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503" w:rsidRDefault="001E1503" w:rsidP="001E1503">
      <w:pPr>
        <w:pStyle w:val="Heading2"/>
        <w:spacing w:line="355" w:lineRule="auto"/>
        <w:ind w:left="4046" w:right="4751" w:hanging="8"/>
      </w:pPr>
      <w:r>
        <w:t xml:space="preserve">BAB I </w:t>
      </w:r>
      <w:r>
        <w:rPr>
          <w:spacing w:val="-4"/>
        </w:rPr>
        <w:t>PENDAHULUAN</w:t>
      </w:r>
    </w:p>
    <w:p w:rsidR="001E1503" w:rsidRDefault="001E1503" w:rsidP="001E1503">
      <w:pPr>
        <w:pStyle w:val="BodyText"/>
        <w:spacing w:before="179"/>
        <w:rPr>
          <w:b/>
        </w:rPr>
      </w:pPr>
    </w:p>
    <w:p w:rsidR="001E1503" w:rsidRDefault="001E1503" w:rsidP="001E1503">
      <w:pPr>
        <w:pStyle w:val="Heading3"/>
        <w:numPr>
          <w:ilvl w:val="1"/>
          <w:numId w:val="2"/>
        </w:numPr>
        <w:tabs>
          <w:tab w:val="left" w:pos="1715"/>
        </w:tabs>
        <w:ind w:left="1715" w:hanging="576"/>
        <w:jc w:val="both"/>
      </w:pPr>
      <w:bookmarkStart w:id="0" w:name="_bookmark12"/>
      <w:bookmarkEnd w:id="0"/>
      <w:r>
        <w:t>Latar</w:t>
      </w:r>
      <w:r>
        <w:rPr>
          <w:spacing w:val="-1"/>
        </w:rPr>
        <w:t xml:space="preserve"> </w:t>
      </w:r>
      <w:r>
        <w:rPr>
          <w:spacing w:val="-2"/>
        </w:rPr>
        <w:t>Belakang</w:t>
      </w:r>
    </w:p>
    <w:p w:rsidR="001E1503" w:rsidRDefault="001E1503" w:rsidP="001E1503">
      <w:pPr>
        <w:pStyle w:val="BodyText"/>
        <w:spacing w:before="145" w:line="360" w:lineRule="auto"/>
        <w:ind w:left="1716" w:right="1705" w:firstLine="720"/>
        <w:jc w:val="both"/>
      </w:pPr>
      <w:r>
        <w:t>Konsumsi daging ayam di Indonesia mengalami peningkatan seiring dengan bertambahnya jumlah penduduk. Daging ayam merupakan salah satu sumber protein hewani yang penting bagi kesehatan karena harganya</w:t>
      </w:r>
      <w:r>
        <w:rPr>
          <w:spacing w:val="-8"/>
        </w:rPr>
        <w:t xml:space="preserve"> </w:t>
      </w:r>
      <w:r>
        <w:t>yang lebih</w:t>
      </w:r>
      <w:r>
        <w:rPr>
          <w:spacing w:val="-5"/>
        </w:rPr>
        <w:t xml:space="preserve"> </w:t>
      </w:r>
      <w:r>
        <w:t>terjangkau</w:t>
      </w:r>
      <w:r>
        <w:rPr>
          <w:spacing w:val="-15"/>
        </w:rPr>
        <w:t xml:space="preserve"> </w:t>
      </w:r>
      <w:r>
        <w:t>dibandingkan</w:t>
      </w:r>
      <w:r>
        <w:rPr>
          <w:spacing w:val="-5"/>
        </w:rPr>
        <w:t xml:space="preserve"> </w:t>
      </w:r>
      <w:r>
        <w:t>dengan jenis</w:t>
      </w:r>
      <w:r>
        <w:rPr>
          <w:spacing w:val="-15"/>
        </w:rPr>
        <w:t xml:space="preserve"> </w:t>
      </w:r>
      <w:r>
        <w:t>daging lainnya. Selain itu, daging ayam digemari karena teksturnya yang lembut, proteinnya</w:t>
      </w:r>
      <w:r>
        <w:rPr>
          <w:spacing w:val="-15"/>
        </w:rPr>
        <w:t xml:space="preserve"> </w:t>
      </w:r>
      <w:r>
        <w:t>mudah dicerna, dan memiliki kandungan lemak tak jenuh yang rendah. Daging ini juga mengandung berbagai zat gizi seperti mineral, lipid, karbohidrat, serta komponen lain yang bermanfaat bagi tubuh (Imasari, 2022).</w:t>
      </w:r>
    </w:p>
    <w:p w:rsidR="001E1503" w:rsidRDefault="001E1503" w:rsidP="001E1503">
      <w:pPr>
        <w:pStyle w:val="BodyText"/>
        <w:spacing w:line="360" w:lineRule="auto"/>
        <w:ind w:left="1716" w:right="1697" w:firstLine="720"/>
        <w:jc w:val="both"/>
      </w:pPr>
      <w:r>
        <w:t xml:space="preserve">Daging ayam dikenal memiliki kandungan asam amino esensial yang lengkap dan sangat dibutuhkan oleh tubuh. Namun, sifatnya yang mudah rusak menjadikannya rentan terhadap kontaminasi bakteri, termasuk bakteri patogen yang dapat menyebabkan penyakit bawaan makanan. Jenis bakteri koliform, seperti </w:t>
      </w:r>
      <w:r>
        <w:rPr>
          <w:i/>
        </w:rPr>
        <w:t xml:space="preserve">enterobacter, klebsiella, aeromonas, </w:t>
      </w:r>
      <w:r>
        <w:t xml:space="preserve">dan </w:t>
      </w:r>
      <w:r>
        <w:rPr>
          <w:i/>
        </w:rPr>
        <w:t xml:space="preserve">escherichia coli </w:t>
      </w:r>
      <w:r>
        <w:t>yang berasal dari kelompok enterobacteriaceae, sering ditemukan pada daging ayam (Imasari, 2022).</w:t>
      </w:r>
    </w:p>
    <w:p w:rsidR="001E1503" w:rsidRDefault="001E1503" w:rsidP="001E1503">
      <w:pPr>
        <w:pStyle w:val="BodyText"/>
        <w:spacing w:before="5" w:line="360" w:lineRule="auto"/>
        <w:ind w:left="1716" w:right="1698" w:firstLine="720"/>
        <w:jc w:val="both"/>
      </w:pPr>
      <w:r>
        <w:t>Menjaga</w:t>
      </w:r>
      <w:r>
        <w:rPr>
          <w:spacing w:val="-7"/>
        </w:rPr>
        <w:t xml:space="preserve"> </w:t>
      </w:r>
      <w:r>
        <w:t>kebersihan</w:t>
      </w:r>
      <w:r>
        <w:rPr>
          <w:spacing w:val="-8"/>
        </w:rPr>
        <w:t xml:space="preserve"> </w:t>
      </w:r>
      <w:r>
        <w:t>tangan, terutama bagi pedagang bahan pangan seperti</w:t>
      </w:r>
      <w:r>
        <w:rPr>
          <w:spacing w:val="-14"/>
        </w:rPr>
        <w:t xml:space="preserve"> </w:t>
      </w:r>
      <w:r>
        <w:t>daging ayam,</w:t>
      </w:r>
      <w:r>
        <w:rPr>
          <w:spacing w:val="-6"/>
        </w:rPr>
        <w:t xml:space="preserve"> </w:t>
      </w:r>
      <w:r>
        <w:t>merupakan</w:t>
      </w:r>
      <w:r>
        <w:rPr>
          <w:spacing w:val="-6"/>
        </w:rPr>
        <w:t xml:space="preserve"> </w:t>
      </w:r>
      <w:r>
        <w:t>salah</w:t>
      </w:r>
      <w:r>
        <w:rPr>
          <w:spacing w:val="-6"/>
        </w:rPr>
        <w:t xml:space="preserve"> </w:t>
      </w:r>
      <w:r>
        <w:t>satu upaya penting untuk mencegah terjadinya</w:t>
      </w:r>
      <w:r>
        <w:rPr>
          <w:spacing w:val="-14"/>
        </w:rPr>
        <w:t xml:space="preserve"> </w:t>
      </w:r>
      <w:r>
        <w:t xml:space="preserve">kontaminasi. </w:t>
      </w:r>
      <w:r>
        <w:rPr>
          <w:i/>
        </w:rPr>
        <w:t xml:space="preserve">Escherichia coli </w:t>
      </w:r>
      <w:r>
        <w:t>dapat mencemari daging melalui tangan</w:t>
      </w:r>
      <w:r>
        <w:rPr>
          <w:spacing w:val="-10"/>
        </w:rPr>
        <w:t xml:space="preserve"> </w:t>
      </w:r>
      <w:r>
        <w:t>pedagang, baik</w:t>
      </w:r>
      <w:r>
        <w:rPr>
          <w:spacing w:val="-6"/>
        </w:rPr>
        <w:t xml:space="preserve"> </w:t>
      </w:r>
      <w:r>
        <w:t>secara</w:t>
      </w:r>
      <w:r>
        <w:rPr>
          <w:spacing w:val="-5"/>
        </w:rPr>
        <w:t xml:space="preserve"> </w:t>
      </w:r>
      <w:r>
        <w:t>langsung</w:t>
      </w:r>
      <w:r>
        <w:rPr>
          <w:spacing w:val="-6"/>
        </w:rPr>
        <w:t xml:space="preserve"> </w:t>
      </w:r>
      <w:r>
        <w:t>melalui</w:t>
      </w:r>
      <w:r>
        <w:rPr>
          <w:spacing w:val="-14"/>
        </w:rPr>
        <w:t xml:space="preserve"> </w:t>
      </w:r>
      <w:r>
        <w:t>kontak fisik</w:t>
      </w:r>
      <w:r>
        <w:rPr>
          <w:spacing w:val="-15"/>
        </w:rPr>
        <w:t xml:space="preserve"> </w:t>
      </w:r>
      <w:r>
        <w:t>maupun secara tidak langsung melalui peralatan yang telah terkontaminasi. Oleh sebab</w:t>
      </w:r>
      <w:r>
        <w:rPr>
          <w:spacing w:val="40"/>
        </w:rPr>
        <w:t xml:space="preserve"> </w:t>
      </w:r>
      <w:r>
        <w:t>itu, kebersihan pribadi pedagang sangat menentukan mutu dan keamanan produk yang dijual. Kurangnya kepatuhan terhadap kebersihan pribadi tidak hanya meningkatkan risiko kontaminasi, tetapi juga membahayakan kesehatan</w:t>
      </w:r>
      <w:r>
        <w:rPr>
          <w:spacing w:val="-7"/>
        </w:rPr>
        <w:t xml:space="preserve"> </w:t>
      </w:r>
      <w:r>
        <w:t>masyarakat</w:t>
      </w:r>
      <w:r>
        <w:rPr>
          <w:spacing w:val="-15"/>
        </w:rPr>
        <w:t xml:space="preserve"> </w:t>
      </w:r>
      <w:r>
        <w:t xml:space="preserve">dan menurunkan kepercayaan konsumen. Tingginya angka kontaminasi </w:t>
      </w:r>
      <w:r>
        <w:rPr>
          <w:i/>
        </w:rPr>
        <w:t xml:space="preserve">escherichia coli </w:t>
      </w:r>
      <w:r>
        <w:t>pada daging ayam umumnya disebabkan</w:t>
      </w:r>
      <w:r>
        <w:rPr>
          <w:spacing w:val="56"/>
        </w:rPr>
        <w:t xml:space="preserve">  </w:t>
      </w:r>
      <w:r>
        <w:t>oleh</w:t>
      </w:r>
      <w:r>
        <w:rPr>
          <w:spacing w:val="57"/>
        </w:rPr>
        <w:t xml:space="preserve">  </w:t>
      </w:r>
      <w:r>
        <w:t>rendahnya</w:t>
      </w:r>
      <w:r>
        <w:rPr>
          <w:spacing w:val="58"/>
        </w:rPr>
        <w:t xml:space="preserve">  </w:t>
      </w:r>
      <w:r>
        <w:t>kesadaran</w:t>
      </w:r>
      <w:r>
        <w:rPr>
          <w:spacing w:val="57"/>
        </w:rPr>
        <w:t xml:space="preserve">  </w:t>
      </w:r>
      <w:r>
        <w:t>pedagang</w:t>
      </w:r>
      <w:r>
        <w:rPr>
          <w:spacing w:val="57"/>
        </w:rPr>
        <w:t xml:space="preserve">  </w:t>
      </w:r>
      <w:r>
        <w:t>dalam</w:t>
      </w:r>
      <w:r>
        <w:rPr>
          <w:spacing w:val="59"/>
        </w:rPr>
        <w:t xml:space="preserve">  </w:t>
      </w:r>
      <w:r>
        <w:rPr>
          <w:spacing w:val="-2"/>
        </w:rPr>
        <w:t>menjaga</w:t>
      </w:r>
    </w:p>
    <w:p w:rsidR="001E1503" w:rsidRDefault="001E1503" w:rsidP="001E1503">
      <w:pPr>
        <w:pStyle w:val="BodyText"/>
        <w:spacing w:line="360" w:lineRule="auto"/>
        <w:jc w:val="both"/>
        <w:sectPr w:rsidR="001E1503">
          <w:footerReference w:type="default" r:id="rId6"/>
          <w:pgSz w:w="11910" w:h="16840"/>
          <w:pgMar w:top="1920" w:right="0" w:bottom="1220" w:left="1275" w:header="0" w:footer="1023" w:gutter="0"/>
          <w:pgNumType w:start="1"/>
          <w:cols w:space="720"/>
        </w:sectPr>
      </w:pPr>
    </w:p>
    <w:p w:rsidR="001E1503" w:rsidRDefault="001E1503" w:rsidP="001E1503">
      <w:pPr>
        <w:pStyle w:val="BodyText"/>
        <w:spacing w:before="61"/>
      </w:pPr>
    </w:p>
    <w:p w:rsidR="001E1503" w:rsidRDefault="001E1503" w:rsidP="001E1503">
      <w:pPr>
        <w:pStyle w:val="BodyText"/>
        <w:spacing w:before="1" w:line="357" w:lineRule="auto"/>
        <w:ind w:left="1716" w:right="1707"/>
        <w:jc w:val="both"/>
      </w:pPr>
      <w:r>
        <w:t xml:space="preserve">kebersihan diri. Risiko ini dapat ditekan apabila pedagang menerapkan kebersihan pribadi secara konsisten dan memahami pentingnya sanitasi dalam seluruh proses penanganan dan penjualan daging (Susilaningrum, </w:t>
      </w:r>
      <w:r>
        <w:rPr>
          <w:spacing w:val="-2"/>
        </w:rPr>
        <w:t>2022).</w:t>
      </w:r>
    </w:p>
    <w:p w:rsidR="001E1503" w:rsidRDefault="001E1503" w:rsidP="001E1503">
      <w:pPr>
        <w:pStyle w:val="BodyText"/>
        <w:spacing w:before="12" w:line="360" w:lineRule="auto"/>
        <w:ind w:left="1716" w:right="1707" w:firstLine="720"/>
        <w:jc w:val="both"/>
      </w:pPr>
      <w:r>
        <w:t>Kurangnya penerapan kebersihan pribadi juga berkontribusi terhadap</w:t>
      </w:r>
      <w:r>
        <w:rPr>
          <w:spacing w:val="-3"/>
        </w:rPr>
        <w:t xml:space="preserve"> </w:t>
      </w:r>
      <w:r>
        <w:t>penyebaran</w:t>
      </w:r>
      <w:r>
        <w:rPr>
          <w:spacing w:val="-3"/>
        </w:rPr>
        <w:t xml:space="preserve"> </w:t>
      </w:r>
      <w:r>
        <w:t>penyakit menular</w:t>
      </w:r>
      <w:r>
        <w:rPr>
          <w:spacing w:val="-14"/>
        </w:rPr>
        <w:t xml:space="preserve"> </w:t>
      </w:r>
      <w:r>
        <w:t>seperti infeksi</w:t>
      </w:r>
      <w:r>
        <w:rPr>
          <w:spacing w:val="-11"/>
        </w:rPr>
        <w:t xml:space="preserve"> </w:t>
      </w:r>
      <w:r>
        <w:t>cacing,</w:t>
      </w:r>
      <w:r>
        <w:rPr>
          <w:spacing w:val="-3"/>
        </w:rPr>
        <w:t xml:space="preserve"> </w:t>
      </w:r>
      <w:r>
        <w:t>diare,</w:t>
      </w:r>
      <w:r>
        <w:rPr>
          <w:spacing w:val="-3"/>
        </w:rPr>
        <w:t xml:space="preserve"> </w:t>
      </w:r>
      <w:r>
        <w:t>infeksi saluran pernapasan atas, tuberkulosis paru, serta gangguan kulit. Daging ayam dapat menjadi media kontaminasi jika ditangani oleh penjual yang tidak menjaga kebersihan, baik melalui kontak langsung maupun tidak langsung. Oleh karena itu, kebersihan pribadi pedagang menjadi faktor penting dalam menentukan tingkat cemaran mikroba pada produk. Untuk menjamin keamanan pangan, pedagang wajib menjaga kebersihan diri secara menyeluruh agar daging ayam yang dijual memenuhi standar</w:t>
      </w:r>
      <w:r>
        <w:rPr>
          <w:spacing w:val="40"/>
        </w:rPr>
        <w:t xml:space="preserve"> </w:t>
      </w:r>
      <w:r>
        <w:t>Aman, Sehat, Utuh, dan Halal (ASUH) (Imasari, 2022).</w:t>
      </w:r>
    </w:p>
    <w:p w:rsidR="001E1503" w:rsidRDefault="001E1503" w:rsidP="001E1503">
      <w:pPr>
        <w:pStyle w:val="BodyText"/>
        <w:spacing w:before="3" w:line="360" w:lineRule="auto"/>
        <w:ind w:left="1716" w:right="1702" w:firstLine="720"/>
        <w:jc w:val="both"/>
      </w:pPr>
      <w:r>
        <w:t>Di era modern saat ini, selain kebutuhan gizi, masyarakat juga menuntut keamanan pangan. Oleh karena itu, keterampilan sumber daya manusia dalam mengelola bahan makanan menjadi aspek penting untuk mencegah dampak buruk seperti keracunan makanan. Penanganan bahan makanan harus dilakukan secara tepat, mulai dari tahap persiapan, pencucian, pengolahan, hingga penyajian. Menurut Kementerian Kesehatan, sekitar 29% kejadian keracunan makanan di Indonesia disebabkan oleh rendahnya kebersihan pribadi. Pedagang yang</w:t>
      </w:r>
      <w:r>
        <w:rPr>
          <w:spacing w:val="40"/>
        </w:rPr>
        <w:t xml:space="preserve"> </w:t>
      </w:r>
      <w:r>
        <w:t>bersentuhan langsung dengan bahan pangan, baik secara sengaja maupun tidak, berpotensi menjadi sumber kontaminasi (Sari, 2020).</w:t>
      </w:r>
    </w:p>
    <w:p w:rsidR="001E1503" w:rsidRDefault="001E1503" w:rsidP="001E1503">
      <w:pPr>
        <w:pStyle w:val="BodyText"/>
        <w:spacing w:before="4" w:line="360" w:lineRule="auto"/>
        <w:ind w:left="1716" w:right="1700" w:firstLine="720"/>
        <w:jc w:val="both"/>
      </w:pPr>
      <w:r>
        <w:t>Daging merupakan bahan pangan yang umum dikonsumsi masyarakat (Nofrianti, 2022), karena kandungan air dan nutrisinya yang tinggi, namun kondisi tersebut juga memudahkan pertumbuhan mikroorganisme.</w:t>
      </w:r>
      <w:r>
        <w:rPr>
          <w:spacing w:val="-15"/>
        </w:rPr>
        <w:t xml:space="preserve"> </w:t>
      </w:r>
      <w:r>
        <w:t>Daging</w:t>
      </w:r>
      <w:r>
        <w:rPr>
          <w:spacing w:val="-10"/>
        </w:rPr>
        <w:t xml:space="preserve"> </w:t>
      </w:r>
      <w:r>
        <w:t>ayam sangat mudah</w:t>
      </w:r>
      <w:r>
        <w:rPr>
          <w:spacing w:val="-6"/>
        </w:rPr>
        <w:t xml:space="preserve"> </w:t>
      </w:r>
      <w:r>
        <w:t>rusak dan</w:t>
      </w:r>
      <w:r>
        <w:rPr>
          <w:spacing w:val="-6"/>
        </w:rPr>
        <w:t xml:space="preserve"> </w:t>
      </w:r>
      <w:r>
        <w:t>menjadi salah satu sumber protein hewani yang penting. Penyakit bawaan makanan dapat disebabkan oleh mikroorganisme patogen atau aktivitas enzim yang mengakibatkan</w:t>
      </w:r>
      <w:r>
        <w:rPr>
          <w:spacing w:val="25"/>
        </w:rPr>
        <w:t xml:space="preserve">  </w:t>
      </w:r>
      <w:r>
        <w:t>kerusakan</w:t>
      </w:r>
      <w:r>
        <w:rPr>
          <w:spacing w:val="28"/>
        </w:rPr>
        <w:t xml:space="preserve">  </w:t>
      </w:r>
      <w:r>
        <w:t>daging.</w:t>
      </w:r>
      <w:r>
        <w:rPr>
          <w:spacing w:val="72"/>
          <w:w w:val="150"/>
        </w:rPr>
        <w:t xml:space="preserve"> </w:t>
      </w:r>
      <w:r>
        <w:t>Pada</w:t>
      </w:r>
      <w:r>
        <w:rPr>
          <w:spacing w:val="75"/>
          <w:w w:val="150"/>
        </w:rPr>
        <w:t xml:space="preserve"> </w:t>
      </w:r>
      <w:r>
        <w:t>tahun</w:t>
      </w:r>
      <w:r>
        <w:rPr>
          <w:spacing w:val="72"/>
          <w:w w:val="150"/>
        </w:rPr>
        <w:t xml:space="preserve"> </w:t>
      </w:r>
      <w:r>
        <w:t>2022,</w:t>
      </w:r>
      <w:r>
        <w:rPr>
          <w:spacing w:val="73"/>
          <w:w w:val="150"/>
        </w:rPr>
        <w:t xml:space="preserve"> </w:t>
      </w:r>
      <w:r>
        <w:t>tercatat</w:t>
      </w:r>
      <w:r>
        <w:rPr>
          <w:spacing w:val="78"/>
          <w:w w:val="150"/>
        </w:rPr>
        <w:t xml:space="preserve"> </w:t>
      </w:r>
      <w:r>
        <w:rPr>
          <w:spacing w:val="-2"/>
        </w:rPr>
        <w:t>bahwa</w:t>
      </w:r>
    </w:p>
    <w:p w:rsidR="001E1503" w:rsidRDefault="001E1503" w:rsidP="001E1503">
      <w:pPr>
        <w:pStyle w:val="BodyText"/>
        <w:spacing w:line="360" w:lineRule="auto"/>
        <w:jc w:val="both"/>
        <w:sectPr w:rsidR="001E1503">
          <w:pgSz w:w="11910" w:h="16840"/>
          <w:pgMar w:top="1920" w:right="0" w:bottom="1220" w:left="1275" w:header="0" w:footer="1023" w:gutter="0"/>
          <w:cols w:space="720"/>
        </w:sectPr>
      </w:pPr>
    </w:p>
    <w:p w:rsidR="001E1503" w:rsidRDefault="001E1503" w:rsidP="001E1503">
      <w:pPr>
        <w:pStyle w:val="BodyText"/>
        <w:spacing w:before="61"/>
      </w:pPr>
    </w:p>
    <w:p w:rsidR="001E1503" w:rsidRDefault="001E1503" w:rsidP="001E1503">
      <w:pPr>
        <w:pStyle w:val="BodyText"/>
        <w:spacing w:before="1" w:line="360" w:lineRule="auto"/>
        <w:ind w:left="1716" w:right="1707"/>
        <w:jc w:val="both"/>
      </w:pPr>
      <w:r>
        <w:t>36,92% dari kasus keracunan makanan di Indonesia tergolong Kejadian Luar Biasa (KLB), dengan 24 kasus yang dilaporkan di 16 provinsi. Dari total tersebut, satu kasus menyebabkan kematian, 1.669 orang menjalani perawatan jalan, dan 476 orang dirawat inap di rumah sakit. Tiga kejadian KLB tercatat terjadi di Provinsi Jawa Tengah (Dinkes Banyumas, 2024).</w:t>
      </w:r>
    </w:p>
    <w:p w:rsidR="001E1503" w:rsidRDefault="001E1503" w:rsidP="001E1503">
      <w:pPr>
        <w:pStyle w:val="BodyText"/>
        <w:spacing w:line="360" w:lineRule="auto"/>
        <w:ind w:left="1716" w:right="1702" w:firstLine="720"/>
        <w:jc w:val="both"/>
      </w:pPr>
      <w:r>
        <w:t xml:space="preserve">Kondisi sanitasi pada fasilitas pengolahan pangan sangat memengaruhi kualitas mikrobiologis daging. Mikroorganisme seperti </w:t>
      </w:r>
      <w:r>
        <w:rPr>
          <w:i/>
        </w:rPr>
        <w:t xml:space="preserve">salmonella </w:t>
      </w:r>
      <w:r>
        <w:t xml:space="preserve">dan </w:t>
      </w:r>
      <w:r>
        <w:rPr>
          <w:i/>
        </w:rPr>
        <w:t xml:space="preserve">escherichia coli </w:t>
      </w:r>
      <w:r>
        <w:t>sering ditemukan di fasilitas pengolahan yang tidak memenuhi standar kebersihan. Umumnya, pencemaran ini terjadi karena buruknya sanitasi. Berdasarkan hasil penelitian, sebagian besar fasilitas pengolahan pangan di Indonesia belum memenuhi standar sanitasi yang ditetapkan, sehingga meningkatkan risiko kontaminasi</w:t>
      </w:r>
      <w:r>
        <w:rPr>
          <w:spacing w:val="40"/>
        </w:rPr>
        <w:t xml:space="preserve"> </w:t>
      </w:r>
      <w:r>
        <w:t xml:space="preserve">silang. Menurut Peraturan BPOM No. 16 Tahun 2016, batas maksimum </w:t>
      </w:r>
      <w:r>
        <w:rPr>
          <w:i/>
        </w:rPr>
        <w:t xml:space="preserve">escherichia coli </w:t>
      </w:r>
      <w:r>
        <w:t xml:space="preserve">dalam daging olahan adalah 10 koloni per gram, sedangkan </w:t>
      </w:r>
      <w:r>
        <w:rPr>
          <w:i/>
        </w:rPr>
        <w:t xml:space="preserve">salmonella </w:t>
      </w:r>
      <w:r>
        <w:t>tidak boleh terdeteksi dalam 25 gram sampel. Oleh karena itu, bahan baku harus berasal dari sumber yang higienis, diolah</w:t>
      </w:r>
      <w:r>
        <w:rPr>
          <w:spacing w:val="40"/>
        </w:rPr>
        <w:t xml:space="preserve"> </w:t>
      </w:r>
      <w:r>
        <w:t>oleh pekerja yang sehat, menggunakan peralatan bebas dari kontaminan, dan berada dalam lingkungan kerja yang bersih (Zaenab, 2024).</w:t>
      </w:r>
    </w:p>
    <w:p w:rsidR="001E1503" w:rsidRDefault="001E1503" w:rsidP="001E1503">
      <w:pPr>
        <w:pStyle w:val="BodyText"/>
        <w:spacing w:before="5" w:line="360" w:lineRule="auto"/>
        <w:ind w:left="1716" w:right="1707" w:firstLine="720"/>
        <w:jc w:val="both"/>
      </w:pPr>
      <w:r>
        <w:t>Minimnya pengetahuan pedagang terhadap standar sanitasi juga menjadi</w:t>
      </w:r>
      <w:r>
        <w:rPr>
          <w:spacing w:val="-13"/>
        </w:rPr>
        <w:t xml:space="preserve"> </w:t>
      </w:r>
      <w:r>
        <w:t>faktor yang memperparah</w:t>
      </w:r>
      <w:r>
        <w:rPr>
          <w:spacing w:val="-15"/>
        </w:rPr>
        <w:t xml:space="preserve"> </w:t>
      </w:r>
      <w:r>
        <w:t>kondisi kebersihan di pasar tradisional. Berdasarkan penelitian sebelumnya, kegiatan jual beli daging di pasar tradisional</w:t>
      </w:r>
      <w:r>
        <w:rPr>
          <w:spacing w:val="-9"/>
        </w:rPr>
        <w:t xml:space="preserve"> </w:t>
      </w:r>
      <w:r>
        <w:t>masih</w:t>
      </w:r>
      <w:r>
        <w:rPr>
          <w:spacing w:val="-15"/>
        </w:rPr>
        <w:t xml:space="preserve"> </w:t>
      </w:r>
      <w:r>
        <w:t>banyak dilakukan secara tidak higienis</w:t>
      </w:r>
      <w:r>
        <w:rPr>
          <w:spacing w:val="-13"/>
        </w:rPr>
        <w:t xml:space="preserve"> </w:t>
      </w:r>
      <w:r>
        <w:t>(Susilaningrum</w:t>
      </w:r>
      <w:r>
        <w:rPr>
          <w:spacing w:val="-9"/>
        </w:rPr>
        <w:t xml:space="preserve"> </w:t>
      </w:r>
      <w:r>
        <w:t>et al., 2022). Kondisi ini diperburuk oleh infrastruktur pasar yang kurang memadai</w:t>
      </w:r>
      <w:r>
        <w:rPr>
          <w:spacing w:val="-6"/>
        </w:rPr>
        <w:t xml:space="preserve"> </w:t>
      </w:r>
      <w:r>
        <w:t>serta minimnya</w:t>
      </w:r>
      <w:r>
        <w:rPr>
          <w:spacing w:val="-11"/>
        </w:rPr>
        <w:t xml:space="preserve"> </w:t>
      </w:r>
      <w:r>
        <w:t>pelatihan</w:t>
      </w:r>
      <w:r>
        <w:rPr>
          <w:spacing w:val="-13"/>
        </w:rPr>
        <w:t xml:space="preserve"> </w:t>
      </w:r>
      <w:r>
        <w:t>dari instansi terkait.</w:t>
      </w:r>
      <w:r>
        <w:rPr>
          <w:spacing w:val="-13"/>
        </w:rPr>
        <w:t xml:space="preserve"> </w:t>
      </w:r>
      <w:r>
        <w:t>Kontaminasi</w:t>
      </w:r>
      <w:r>
        <w:rPr>
          <w:spacing w:val="-6"/>
        </w:rPr>
        <w:t xml:space="preserve"> </w:t>
      </w:r>
      <w:r>
        <w:t>dapat bersumber dari berbagai tahapan, mulai dari peternakan hingga rumah pemotongan hewan yang tidak memenuhi standar kebersihan.</w:t>
      </w:r>
    </w:p>
    <w:p w:rsidR="001E1503" w:rsidRDefault="001E1503" w:rsidP="001E1503">
      <w:pPr>
        <w:pStyle w:val="BodyText"/>
        <w:spacing w:before="3" w:line="360" w:lineRule="auto"/>
        <w:ind w:left="1716" w:right="1705" w:firstLine="720"/>
        <w:jc w:val="both"/>
      </w:pPr>
      <w:r>
        <w:t>Anggraeni et al. (2020) dalam penelitiannya di Pasar Membal, Badung, Bali, menemukan berbagai kondisi yang tidak memenuhi standar sanitasi berdasarkan hasil kuesioner dan observasi terhadap 23 pedagang daging.</w:t>
      </w:r>
      <w:r>
        <w:rPr>
          <w:spacing w:val="-10"/>
        </w:rPr>
        <w:t xml:space="preserve"> </w:t>
      </w:r>
      <w:r>
        <w:t>Lokasi penjualan yang berdekatan antara pedagang daging dengan pedagang</w:t>
      </w:r>
      <w:r>
        <w:rPr>
          <w:spacing w:val="74"/>
        </w:rPr>
        <w:t xml:space="preserve"> </w:t>
      </w:r>
      <w:r>
        <w:t>sayur</w:t>
      </w:r>
      <w:r>
        <w:rPr>
          <w:spacing w:val="79"/>
        </w:rPr>
        <w:t xml:space="preserve"> </w:t>
      </w:r>
      <w:r>
        <w:t>dan</w:t>
      </w:r>
      <w:r>
        <w:rPr>
          <w:spacing w:val="75"/>
        </w:rPr>
        <w:t xml:space="preserve"> </w:t>
      </w:r>
      <w:r>
        <w:t>bahan</w:t>
      </w:r>
      <w:r>
        <w:rPr>
          <w:spacing w:val="75"/>
        </w:rPr>
        <w:t xml:space="preserve"> </w:t>
      </w:r>
      <w:r>
        <w:t>pokok</w:t>
      </w:r>
      <w:r>
        <w:rPr>
          <w:spacing w:val="75"/>
        </w:rPr>
        <w:t xml:space="preserve"> </w:t>
      </w:r>
      <w:r>
        <w:t>menyebabkan</w:t>
      </w:r>
      <w:r>
        <w:rPr>
          <w:spacing w:val="75"/>
        </w:rPr>
        <w:t xml:space="preserve"> </w:t>
      </w:r>
      <w:r>
        <w:t>bau</w:t>
      </w:r>
      <w:r>
        <w:rPr>
          <w:spacing w:val="62"/>
        </w:rPr>
        <w:t xml:space="preserve"> </w:t>
      </w:r>
      <w:r>
        <w:t>tidak</w:t>
      </w:r>
      <w:r>
        <w:rPr>
          <w:spacing w:val="63"/>
        </w:rPr>
        <w:t xml:space="preserve"> </w:t>
      </w:r>
      <w:r>
        <w:t>sedap</w:t>
      </w:r>
      <w:r>
        <w:rPr>
          <w:spacing w:val="63"/>
        </w:rPr>
        <w:t xml:space="preserve"> </w:t>
      </w:r>
      <w:r>
        <w:rPr>
          <w:spacing w:val="-5"/>
        </w:rPr>
        <w:t>dan</w:t>
      </w:r>
    </w:p>
    <w:p w:rsidR="001E1503" w:rsidRDefault="001E1503" w:rsidP="001E1503">
      <w:pPr>
        <w:pStyle w:val="BodyText"/>
        <w:spacing w:line="360" w:lineRule="auto"/>
        <w:jc w:val="both"/>
        <w:sectPr w:rsidR="001E1503">
          <w:pgSz w:w="11910" w:h="16840"/>
          <w:pgMar w:top="1920" w:right="0" w:bottom="1220" w:left="1275" w:header="0" w:footer="1023" w:gutter="0"/>
          <w:cols w:space="720"/>
        </w:sectPr>
      </w:pPr>
    </w:p>
    <w:p w:rsidR="001E1503" w:rsidRDefault="001E1503" w:rsidP="001E1503">
      <w:pPr>
        <w:pStyle w:val="BodyText"/>
        <w:spacing w:before="61"/>
      </w:pPr>
    </w:p>
    <w:p w:rsidR="001E1503" w:rsidRDefault="001E1503" w:rsidP="001E1503">
      <w:pPr>
        <w:pStyle w:val="BodyText"/>
        <w:spacing w:before="1" w:line="357" w:lineRule="auto"/>
        <w:ind w:left="1716" w:right="1708"/>
        <w:jc w:val="both"/>
      </w:pPr>
      <w:r>
        <w:t>sirkulasi udara yang buruk. Selain itu, ditemukan sejumlah praktik yang tidak</w:t>
      </w:r>
      <w:r>
        <w:rPr>
          <w:spacing w:val="-7"/>
        </w:rPr>
        <w:t xml:space="preserve"> </w:t>
      </w:r>
      <w:r>
        <w:t>higienis</w:t>
      </w:r>
      <w:r>
        <w:rPr>
          <w:spacing w:val="-15"/>
        </w:rPr>
        <w:t xml:space="preserve"> </w:t>
      </w:r>
      <w:r>
        <w:t>seperti merokok</w:t>
      </w:r>
      <w:r>
        <w:rPr>
          <w:spacing w:val="-5"/>
        </w:rPr>
        <w:t xml:space="preserve"> </w:t>
      </w:r>
      <w:r>
        <w:t>di area penjualan, menggunakan cincin saat bekerja, tidak memakai alat pelindung diri, saluran pembuangan limbah terbuka, dan tidak tersedianya tempat cuci tangan yang layak.</w:t>
      </w:r>
    </w:p>
    <w:p w:rsidR="001E1503" w:rsidRDefault="001E1503" w:rsidP="001E1503">
      <w:pPr>
        <w:pStyle w:val="BodyText"/>
        <w:spacing w:before="12" w:line="360" w:lineRule="auto"/>
        <w:ind w:left="1716" w:right="1692" w:firstLine="720"/>
        <w:jc w:val="both"/>
      </w:pPr>
      <w:r>
        <w:t>Kontaminasi silang juga dapat terjadi akibat tidak dibersihkannya peralatan</w:t>
      </w:r>
      <w:r>
        <w:rPr>
          <w:spacing w:val="-15"/>
        </w:rPr>
        <w:t xml:space="preserve"> </w:t>
      </w:r>
      <w:r>
        <w:t xml:space="preserve">secara rutin (Pratiwi et al., 2022). Pisau yang tidak dicuci secara berkala dapat menjadi tempat menempelnya bakteri </w:t>
      </w:r>
      <w:r>
        <w:rPr>
          <w:i/>
        </w:rPr>
        <w:t xml:space="preserve">escherichia coli </w:t>
      </w:r>
      <w:r>
        <w:t>dan menyebarkannya</w:t>
      </w:r>
      <w:r>
        <w:rPr>
          <w:spacing w:val="-7"/>
        </w:rPr>
        <w:t xml:space="preserve"> </w:t>
      </w:r>
      <w:r>
        <w:t>ke</w:t>
      </w:r>
      <w:r>
        <w:rPr>
          <w:spacing w:val="-7"/>
        </w:rPr>
        <w:t xml:space="preserve"> </w:t>
      </w:r>
      <w:r>
        <w:t>daging ayam. Banyak pedagang tidak mencuci tangan atau menggunakan sarung tangan saat berjualan, bahkan sebagian besar hanya membersihkan tangan dengan kain alih-alih mencuci dengan sabun dan air. Tangan pedagang dan air yang tidak bersih dapat menjadi media utama penyebaran bakteri ke daging ayam.</w:t>
      </w:r>
    </w:p>
    <w:p w:rsidR="001E1503" w:rsidRDefault="001E1503" w:rsidP="001E1503">
      <w:pPr>
        <w:pStyle w:val="BodyText"/>
        <w:spacing w:before="3" w:line="360" w:lineRule="auto"/>
        <w:ind w:left="1716" w:right="1694" w:firstLine="720"/>
        <w:jc w:val="both"/>
      </w:pPr>
      <w:r>
        <w:t xml:space="preserve">Daging ayam sebagai bahan pangan yang umum dikonsumsi di Indonesia berisiko terkontaminasi jika tidak diproses dengan baik. Kontaminasi dapat terjadi pada tahap awal pengolahan, saat pemasakan, maupun saat penyimpanan pada suhu ruang. Penyakit bawaan makanan seperti </w:t>
      </w:r>
      <w:r>
        <w:rPr>
          <w:i/>
        </w:rPr>
        <w:t xml:space="preserve">salmonellosis </w:t>
      </w:r>
      <w:r>
        <w:t>dapat terjadi akibat penggunaan alat yang tidak</w:t>
      </w:r>
      <w:r>
        <w:rPr>
          <w:spacing w:val="40"/>
        </w:rPr>
        <w:t xml:space="preserve"> </w:t>
      </w:r>
      <w:r>
        <w:t>bersih</w:t>
      </w:r>
      <w:r>
        <w:rPr>
          <w:spacing w:val="-7"/>
        </w:rPr>
        <w:t xml:space="preserve"> </w:t>
      </w:r>
      <w:r>
        <w:t>selama</w:t>
      </w:r>
      <w:r>
        <w:rPr>
          <w:spacing w:val="-15"/>
        </w:rPr>
        <w:t xml:space="preserve"> </w:t>
      </w:r>
      <w:r>
        <w:t>proses</w:t>
      </w:r>
      <w:r>
        <w:rPr>
          <w:spacing w:val="-1"/>
        </w:rPr>
        <w:t xml:space="preserve"> </w:t>
      </w:r>
      <w:r>
        <w:t>pengolahan (Zelpina,</w:t>
      </w:r>
      <w:r>
        <w:rPr>
          <w:spacing w:val="-15"/>
        </w:rPr>
        <w:t xml:space="preserve"> </w:t>
      </w:r>
      <w:r>
        <w:t xml:space="preserve">2020). Bakteri patogen tersebut mampu menginfeksi lapisan usus dan melepaskan racun ke dalam aliran darah. Makanan menjadi media yang ideal bagi pertumbuhan bakteri seperti </w:t>
      </w:r>
      <w:r>
        <w:rPr>
          <w:i/>
        </w:rPr>
        <w:t xml:space="preserve">staphylococcus aureus, escherichia coli, listeria monocytogenes, shigella, campylobacter jejuni, </w:t>
      </w:r>
      <w:r>
        <w:t xml:space="preserve">dan </w:t>
      </w:r>
      <w:r>
        <w:rPr>
          <w:i/>
        </w:rPr>
        <w:t xml:space="preserve">salmonella typhi </w:t>
      </w:r>
      <w:r>
        <w:t xml:space="preserve">(Hasan, 2020). </w:t>
      </w:r>
      <w:r>
        <w:rPr>
          <w:i/>
        </w:rPr>
        <w:t>Salmonella sp</w:t>
      </w:r>
      <w:r>
        <w:t xml:space="preserve">. menjadi penyebab utama </w:t>
      </w:r>
      <w:r>
        <w:rPr>
          <w:i/>
        </w:rPr>
        <w:t xml:space="preserve">salmonellosis </w:t>
      </w:r>
      <w:r>
        <w:t>dan diperkirakan menyebabkan sekitar 93,8 juta kasus infeksi setiap tahun di seluruh dunia (Zelpina, 2020).</w:t>
      </w:r>
    </w:p>
    <w:p w:rsidR="001E1503" w:rsidRDefault="001E1503" w:rsidP="001E1503">
      <w:pPr>
        <w:pStyle w:val="BodyText"/>
        <w:spacing w:line="362" w:lineRule="auto"/>
        <w:ind w:left="1716" w:right="1698" w:firstLine="720"/>
        <w:jc w:val="both"/>
      </w:pPr>
      <w:r>
        <w:t xml:space="preserve">Tingkat kontaminasi </w:t>
      </w:r>
      <w:r>
        <w:rPr>
          <w:i/>
        </w:rPr>
        <w:t>salmonella sp</w:t>
      </w:r>
      <w:r>
        <w:t>. juga dipengaruhi oleh jumlah air yang digunakan selama proses pemotongan ayam (Kuntoro, 2012).</w:t>
      </w:r>
      <w:r>
        <w:rPr>
          <w:spacing w:val="-9"/>
        </w:rPr>
        <w:t xml:space="preserve"> </w:t>
      </w:r>
      <w:r>
        <w:t>Air yang tidak higienis dapat mencemari peralatan dan lingkungan</w:t>
      </w:r>
      <w:r>
        <w:rPr>
          <w:spacing w:val="40"/>
        </w:rPr>
        <w:t xml:space="preserve"> </w:t>
      </w:r>
      <w:r>
        <w:t>pengolahan. Selain itu, jeroan, bulu, kotoran, dan darah juga menjadi media penyebaran bakteri (Zelpina, 2020). Kontaminasi cenderung lebih tinggi</w:t>
      </w:r>
      <w:r>
        <w:rPr>
          <w:spacing w:val="60"/>
        </w:rPr>
        <w:t xml:space="preserve"> </w:t>
      </w:r>
      <w:r>
        <w:t>di</w:t>
      </w:r>
      <w:r>
        <w:rPr>
          <w:spacing w:val="60"/>
        </w:rPr>
        <w:t xml:space="preserve"> </w:t>
      </w:r>
      <w:r>
        <w:t>tempat</w:t>
      </w:r>
      <w:r>
        <w:rPr>
          <w:spacing w:val="60"/>
        </w:rPr>
        <w:t xml:space="preserve"> </w:t>
      </w:r>
      <w:r>
        <w:t>pemotongan</w:t>
      </w:r>
      <w:r>
        <w:rPr>
          <w:spacing w:val="54"/>
        </w:rPr>
        <w:t xml:space="preserve"> </w:t>
      </w:r>
      <w:r>
        <w:t>yang</w:t>
      </w:r>
      <w:r>
        <w:rPr>
          <w:spacing w:val="55"/>
        </w:rPr>
        <w:t xml:space="preserve"> </w:t>
      </w:r>
      <w:r>
        <w:t>tidak</w:t>
      </w:r>
      <w:r>
        <w:rPr>
          <w:spacing w:val="55"/>
        </w:rPr>
        <w:t xml:space="preserve"> </w:t>
      </w:r>
      <w:r>
        <w:t>memenuhi</w:t>
      </w:r>
      <w:r>
        <w:rPr>
          <w:spacing w:val="60"/>
        </w:rPr>
        <w:t xml:space="preserve"> </w:t>
      </w:r>
      <w:r>
        <w:t>standar,</w:t>
      </w:r>
      <w:r>
        <w:rPr>
          <w:spacing w:val="54"/>
        </w:rPr>
        <w:t xml:space="preserve"> </w:t>
      </w:r>
      <w:r>
        <w:t>seperti</w:t>
      </w:r>
      <w:r>
        <w:rPr>
          <w:spacing w:val="61"/>
        </w:rPr>
        <w:t xml:space="preserve"> </w:t>
      </w:r>
      <w:r>
        <w:rPr>
          <w:spacing w:val="-5"/>
        </w:rPr>
        <w:t>di</w:t>
      </w:r>
    </w:p>
    <w:p w:rsidR="001E1503" w:rsidRDefault="001E1503" w:rsidP="001E1503">
      <w:pPr>
        <w:pStyle w:val="BodyText"/>
        <w:spacing w:line="362" w:lineRule="auto"/>
        <w:jc w:val="both"/>
        <w:sectPr w:rsidR="001E1503">
          <w:pgSz w:w="11910" w:h="16840"/>
          <w:pgMar w:top="1920" w:right="0" w:bottom="1220" w:left="1275" w:header="0" w:footer="1023" w:gutter="0"/>
          <w:cols w:space="720"/>
        </w:sectPr>
      </w:pPr>
    </w:p>
    <w:p w:rsidR="001E1503" w:rsidRDefault="001E1503" w:rsidP="001E1503">
      <w:pPr>
        <w:pStyle w:val="BodyText"/>
        <w:spacing w:before="61"/>
      </w:pPr>
    </w:p>
    <w:p w:rsidR="001E1503" w:rsidRDefault="001E1503" w:rsidP="001E1503">
      <w:pPr>
        <w:pStyle w:val="BodyText"/>
        <w:spacing w:before="1" w:line="360" w:lineRule="auto"/>
        <w:ind w:left="1716" w:right="1706"/>
        <w:jc w:val="both"/>
      </w:pPr>
      <w:r>
        <w:t>pasar tradisional. Ayam yang dipotong dan dijual secara terbuka lebih berisiko terkontaminasi dibandingkan dengan ayam yang dibungkus dan dipajang di etalase pasar modern (Baskara, 2014). Namun demikian, praktik kebersihan pribadi yang baik terbukti dapat mengurangi tingkat kontaminasi pada daging ayam secara signifikan.</w:t>
      </w:r>
    </w:p>
    <w:p w:rsidR="001E1503" w:rsidRDefault="001E1503" w:rsidP="001E1503">
      <w:pPr>
        <w:pStyle w:val="BodyText"/>
        <w:spacing w:line="360" w:lineRule="auto"/>
        <w:ind w:left="1716" w:right="1706" w:firstLine="720"/>
        <w:jc w:val="both"/>
      </w:pPr>
      <w:r>
        <w:t>Indonesia memiliki dua jenis pasar utama, yaitu pasar modern dan pasar</w:t>
      </w:r>
      <w:r>
        <w:rPr>
          <w:spacing w:val="-11"/>
        </w:rPr>
        <w:t xml:space="preserve"> </w:t>
      </w:r>
      <w:r>
        <w:t>tradisional.</w:t>
      </w:r>
      <w:r>
        <w:rPr>
          <w:spacing w:val="-15"/>
        </w:rPr>
        <w:t xml:space="preserve"> </w:t>
      </w:r>
      <w:r>
        <w:t>Data</w:t>
      </w:r>
      <w:r>
        <w:rPr>
          <w:spacing w:val="-7"/>
        </w:rPr>
        <w:t xml:space="preserve"> </w:t>
      </w:r>
      <w:r>
        <w:t>tahun 2020 menunjukkan</w:t>
      </w:r>
      <w:r>
        <w:rPr>
          <w:spacing w:val="-8"/>
        </w:rPr>
        <w:t xml:space="preserve"> </w:t>
      </w:r>
      <w:r>
        <w:t>bahwa terdapat</w:t>
      </w:r>
      <w:r>
        <w:rPr>
          <w:spacing w:val="-15"/>
        </w:rPr>
        <w:t xml:space="preserve"> </w:t>
      </w:r>
      <w:r>
        <w:t>2.133 unit pasar modern dan 16.235 unit pasar tradisional (Profil Pasar Indonesia, 2020). Berdasarkan Peraturan Menteri Kesehatan Republik Indonesia Nomor 17 Tahun 2020, pasar sehat adalah pasar rakyat yang memenuhi standar lingkungan, serta bersih, aman, nyaman, dan mendukung</w:t>
      </w:r>
      <w:r>
        <w:rPr>
          <w:spacing w:val="40"/>
        </w:rPr>
        <w:t xml:space="preserve"> </w:t>
      </w:r>
      <w:r>
        <w:t>kesehatan masyarakat (Permenkes, 2020).</w:t>
      </w:r>
    </w:p>
    <w:p w:rsidR="001E1503" w:rsidRDefault="001E1503" w:rsidP="001E1503">
      <w:pPr>
        <w:pStyle w:val="BodyText"/>
        <w:spacing w:before="4" w:line="360" w:lineRule="auto"/>
        <w:ind w:left="1716" w:right="1705" w:firstLine="720"/>
        <w:jc w:val="both"/>
      </w:pPr>
      <w:r>
        <w:t>Berdasarkan data dari Dinas Perdagangan dan Perindustrian Kabupaten Pati, tercatat sebanyak 20 pasar tradisional di Kabupaten Pati, dengan 12 pasar menjual daging dan 8 pasar lainnya tidak menjual daging (Disdagperin, 2025). Pada tahun 2022, terdapat 9.689 pedagang yang berjualan di pasar tradisional dan 22 pasar telah memiliki bangunan permanen (Kominfo Kab Pati, 2022). Meskipun pasar tradisional menjadi tempat interaksi langsung antara penjual dan pembeli, pasar ini sangat rentan terhadap penyebaran penyakit jika kebersihannya tidak dijaga. Lingkungan pasar</w:t>
      </w:r>
      <w:r>
        <w:rPr>
          <w:spacing w:val="-6"/>
        </w:rPr>
        <w:t xml:space="preserve"> </w:t>
      </w:r>
      <w:r>
        <w:t>yang bersih</w:t>
      </w:r>
      <w:r>
        <w:rPr>
          <w:spacing w:val="-9"/>
        </w:rPr>
        <w:t xml:space="preserve"> </w:t>
      </w:r>
      <w:r>
        <w:t>sangat penting untuk mencegah penyebaran penyakit akibat bakteri, virus, dan parasit (Dalimunthe, 2024).</w:t>
      </w:r>
    </w:p>
    <w:p w:rsidR="001E1503" w:rsidRDefault="001E1503" w:rsidP="001E1503">
      <w:pPr>
        <w:pStyle w:val="BodyText"/>
        <w:spacing w:before="2" w:line="360" w:lineRule="auto"/>
        <w:ind w:left="1716" w:right="1695" w:firstLine="720"/>
        <w:jc w:val="both"/>
      </w:pPr>
      <w:r>
        <w:t>Observasi awal yang dilakukan pada 10 dan 15 Maret 2025 di sembilan pasar tradisional di Kabupaten Pati yakni Pasar Puri, Winong, Rogowongso, Sleko, Tayu, Trangkil, Bulumanis, Wedarijaksa, dan Kayen menunjukkan bahwa praktik kebersihan pribadi pedagang daging ayam masih</w:t>
      </w:r>
      <w:r>
        <w:rPr>
          <w:spacing w:val="-8"/>
        </w:rPr>
        <w:t xml:space="preserve"> </w:t>
      </w:r>
      <w:r>
        <w:t>tergolong</w:t>
      </w:r>
      <w:r>
        <w:rPr>
          <w:spacing w:val="-15"/>
        </w:rPr>
        <w:t xml:space="preserve"> </w:t>
      </w:r>
      <w:r>
        <w:t>rendah.</w:t>
      </w:r>
      <w:r>
        <w:rPr>
          <w:spacing w:val="-5"/>
        </w:rPr>
        <w:t xml:space="preserve"> </w:t>
      </w:r>
      <w:r>
        <w:t>Sebanyak sembilan pedagang tidak menggunakan sarung tangan dan masker, tiga tidak mengenakan celemek, dan empat tidak memakai penutup kepala. Sebagian besar pedagang juga tidak mencuci tangan setelah memotong daging ayam, namun langsung menerima</w:t>
      </w:r>
      <w:r>
        <w:rPr>
          <w:spacing w:val="29"/>
        </w:rPr>
        <w:t xml:space="preserve"> </w:t>
      </w:r>
      <w:r>
        <w:t>uang</w:t>
      </w:r>
      <w:r>
        <w:rPr>
          <w:spacing w:val="30"/>
        </w:rPr>
        <w:t xml:space="preserve"> </w:t>
      </w:r>
      <w:r>
        <w:t>dari</w:t>
      </w:r>
      <w:r>
        <w:rPr>
          <w:spacing w:val="34"/>
        </w:rPr>
        <w:t xml:space="preserve"> </w:t>
      </w:r>
      <w:r>
        <w:t>pembeli</w:t>
      </w:r>
      <w:r>
        <w:rPr>
          <w:spacing w:val="35"/>
        </w:rPr>
        <w:t xml:space="preserve"> </w:t>
      </w:r>
      <w:r>
        <w:t>atau</w:t>
      </w:r>
      <w:r>
        <w:rPr>
          <w:spacing w:val="30"/>
        </w:rPr>
        <w:t xml:space="preserve"> </w:t>
      </w:r>
      <w:r>
        <w:t>hanya</w:t>
      </w:r>
      <w:r>
        <w:rPr>
          <w:spacing w:val="31"/>
        </w:rPr>
        <w:t xml:space="preserve"> </w:t>
      </w:r>
      <w:r>
        <w:t>mengusap</w:t>
      </w:r>
      <w:r>
        <w:rPr>
          <w:spacing w:val="30"/>
        </w:rPr>
        <w:t xml:space="preserve"> </w:t>
      </w:r>
      <w:r>
        <w:t>tangan</w:t>
      </w:r>
      <w:r>
        <w:rPr>
          <w:spacing w:val="29"/>
        </w:rPr>
        <w:t xml:space="preserve"> </w:t>
      </w:r>
      <w:r>
        <w:t>pada</w:t>
      </w:r>
      <w:r>
        <w:rPr>
          <w:spacing w:val="32"/>
        </w:rPr>
        <w:t xml:space="preserve"> </w:t>
      </w:r>
      <w:r>
        <w:rPr>
          <w:spacing w:val="-2"/>
        </w:rPr>
        <w:t>pakaian</w:t>
      </w:r>
    </w:p>
    <w:p w:rsidR="001E1503" w:rsidRDefault="001E1503" w:rsidP="001E1503">
      <w:pPr>
        <w:pStyle w:val="BodyText"/>
        <w:spacing w:line="360" w:lineRule="auto"/>
        <w:jc w:val="both"/>
        <w:sectPr w:rsidR="001E1503">
          <w:pgSz w:w="11910" w:h="16840"/>
          <w:pgMar w:top="1920" w:right="0" w:bottom="1220" w:left="1275" w:header="0" w:footer="1023" w:gutter="0"/>
          <w:cols w:space="720"/>
        </w:sectPr>
      </w:pPr>
    </w:p>
    <w:p w:rsidR="001E1503" w:rsidRDefault="001E1503" w:rsidP="001E1503">
      <w:pPr>
        <w:pStyle w:val="BodyText"/>
        <w:spacing w:before="61"/>
      </w:pPr>
    </w:p>
    <w:p w:rsidR="001E1503" w:rsidRDefault="001E1503" w:rsidP="001E1503">
      <w:pPr>
        <w:pStyle w:val="BodyText"/>
        <w:spacing w:before="1" w:line="360" w:lineRule="auto"/>
        <w:ind w:left="1716" w:right="1706"/>
        <w:jc w:val="both"/>
      </w:pPr>
      <w:r>
        <w:t>atau celemek. Dari aspek kebersihan lingkungan, ditemukan bahwa pedagang membuang sampah dan sisa air daging secara sembarangan, sehingga menimbulkan tumpukan sampah dan bau tidak sedap. Berdasarkan temuan tersebut, penelitian ini bertujuan untuk mengetahui praktik kebersihan pribadi pedagang daging ayam di pasar tradisional Kabupaten Pati.</w:t>
      </w:r>
    </w:p>
    <w:p w:rsidR="001E1503" w:rsidRDefault="001E1503" w:rsidP="001E1503">
      <w:pPr>
        <w:pStyle w:val="Heading3"/>
        <w:numPr>
          <w:ilvl w:val="1"/>
          <w:numId w:val="2"/>
        </w:numPr>
        <w:tabs>
          <w:tab w:val="left" w:pos="1715"/>
        </w:tabs>
        <w:spacing w:before="157"/>
        <w:ind w:left="1715" w:hanging="576"/>
        <w:jc w:val="both"/>
      </w:pPr>
      <w:bookmarkStart w:id="1" w:name="_bookmark13"/>
      <w:bookmarkEnd w:id="1"/>
      <w:r>
        <w:t>Rumusan</w:t>
      </w:r>
      <w:r>
        <w:rPr>
          <w:spacing w:val="-8"/>
        </w:rPr>
        <w:t xml:space="preserve"> </w:t>
      </w:r>
      <w:r>
        <w:rPr>
          <w:spacing w:val="-2"/>
        </w:rPr>
        <w:t>Masalah</w:t>
      </w:r>
    </w:p>
    <w:p w:rsidR="001E1503" w:rsidRDefault="001E1503" w:rsidP="001E1503">
      <w:pPr>
        <w:pStyle w:val="BodyText"/>
        <w:spacing w:before="145" w:line="360" w:lineRule="auto"/>
        <w:ind w:left="1716" w:right="1697" w:firstLine="408"/>
        <w:jc w:val="both"/>
      </w:pPr>
      <w:r>
        <w:t xml:space="preserve">Berdasarkan latar belakang di atas, maka rumusan masalah dalam penelitian ini yaitu apa saja faktor-faktor yang berhubungan dengan </w:t>
      </w:r>
      <w:r>
        <w:rPr>
          <w:i/>
        </w:rPr>
        <w:t xml:space="preserve">personal hygiene </w:t>
      </w:r>
      <w:r>
        <w:t>pedagang daging di pasar tradisional Kabupaten Pati.</w:t>
      </w:r>
    </w:p>
    <w:p w:rsidR="001E1503" w:rsidRDefault="001E1503" w:rsidP="001E1503">
      <w:pPr>
        <w:pStyle w:val="Heading3"/>
        <w:numPr>
          <w:ilvl w:val="1"/>
          <w:numId w:val="2"/>
        </w:numPr>
        <w:tabs>
          <w:tab w:val="left" w:pos="1715"/>
        </w:tabs>
        <w:spacing w:before="163"/>
        <w:ind w:left="1715" w:hanging="576"/>
        <w:jc w:val="both"/>
      </w:pPr>
      <w:bookmarkStart w:id="2" w:name="_bookmark14"/>
      <w:bookmarkEnd w:id="2"/>
      <w:r>
        <w:rPr>
          <w:spacing w:val="-2"/>
        </w:rPr>
        <w:t>Tujuan</w:t>
      </w:r>
    </w:p>
    <w:p w:rsidR="001E1503" w:rsidRDefault="001E1503" w:rsidP="001E1503">
      <w:pPr>
        <w:pStyle w:val="Heading3"/>
        <w:numPr>
          <w:ilvl w:val="2"/>
          <w:numId w:val="2"/>
        </w:numPr>
        <w:tabs>
          <w:tab w:val="left" w:pos="2436"/>
        </w:tabs>
        <w:spacing w:before="180"/>
        <w:ind w:hanging="720"/>
        <w:jc w:val="both"/>
      </w:pPr>
      <w:bookmarkStart w:id="3" w:name="_bookmark15"/>
      <w:bookmarkEnd w:id="3"/>
      <w:r>
        <w:rPr>
          <w:spacing w:val="-2"/>
        </w:rPr>
        <w:t>Tujuan</w:t>
      </w:r>
      <w:r>
        <w:rPr>
          <w:spacing w:val="-11"/>
        </w:rPr>
        <w:t xml:space="preserve"> </w:t>
      </w:r>
      <w:r>
        <w:rPr>
          <w:spacing w:val="-4"/>
        </w:rPr>
        <w:t>Umum</w:t>
      </w:r>
    </w:p>
    <w:p w:rsidR="001E1503" w:rsidRDefault="001E1503" w:rsidP="001E1503">
      <w:pPr>
        <w:pStyle w:val="BodyText"/>
        <w:spacing w:before="133" w:line="360" w:lineRule="auto"/>
        <w:ind w:left="2436" w:right="1696" w:firstLine="408"/>
        <w:jc w:val="both"/>
      </w:pPr>
      <w:r>
        <w:t xml:space="preserve">Tujuan umum pada penelitian ini adalah untuk mengetahui faktor-faktor yang berhubungan dengan </w:t>
      </w:r>
      <w:r>
        <w:rPr>
          <w:i/>
        </w:rPr>
        <w:t>personal hygiene</w:t>
      </w:r>
      <w:r>
        <w:rPr>
          <w:i/>
          <w:spacing w:val="40"/>
        </w:rPr>
        <w:t xml:space="preserve"> </w:t>
      </w:r>
      <w:r>
        <w:t>pedagang daging di pasar tradisional Kabupaten Pati.</w:t>
      </w:r>
    </w:p>
    <w:p w:rsidR="001E1503" w:rsidRDefault="001E1503" w:rsidP="001E1503">
      <w:pPr>
        <w:pStyle w:val="Heading3"/>
        <w:numPr>
          <w:ilvl w:val="2"/>
          <w:numId w:val="2"/>
        </w:numPr>
        <w:tabs>
          <w:tab w:val="left" w:pos="2436"/>
        </w:tabs>
        <w:spacing w:before="163"/>
        <w:ind w:hanging="720"/>
        <w:jc w:val="both"/>
      </w:pPr>
      <w:bookmarkStart w:id="4" w:name="_bookmark16"/>
      <w:bookmarkEnd w:id="4"/>
      <w:r>
        <w:rPr>
          <w:spacing w:val="-2"/>
        </w:rPr>
        <w:t>Tujuan</w:t>
      </w:r>
      <w:r>
        <w:rPr>
          <w:spacing w:val="-9"/>
        </w:rPr>
        <w:t xml:space="preserve"> </w:t>
      </w:r>
      <w:r>
        <w:rPr>
          <w:spacing w:val="-2"/>
        </w:rPr>
        <w:t>Khusus</w:t>
      </w:r>
    </w:p>
    <w:p w:rsidR="001E1503" w:rsidRDefault="001E1503" w:rsidP="001E1503">
      <w:pPr>
        <w:pStyle w:val="BodyText"/>
        <w:spacing w:before="132"/>
        <w:ind w:left="2412"/>
      </w:pPr>
      <w:r>
        <w:t>Adapun</w:t>
      </w:r>
      <w:r>
        <w:rPr>
          <w:spacing w:val="6"/>
        </w:rPr>
        <w:t xml:space="preserve"> </w:t>
      </w:r>
      <w:r>
        <w:t>tujuan</w:t>
      </w:r>
      <w:r>
        <w:rPr>
          <w:spacing w:val="6"/>
        </w:rPr>
        <w:t xml:space="preserve"> </w:t>
      </w:r>
      <w:r>
        <w:t>khusus</w:t>
      </w:r>
      <w:r>
        <w:rPr>
          <w:spacing w:val="8"/>
        </w:rPr>
        <w:t xml:space="preserve"> </w:t>
      </w:r>
      <w:r>
        <w:t>dari</w:t>
      </w:r>
      <w:r>
        <w:rPr>
          <w:spacing w:val="12"/>
        </w:rPr>
        <w:t xml:space="preserve"> </w:t>
      </w:r>
      <w:r>
        <w:t>penelitian</w:t>
      </w:r>
      <w:r>
        <w:rPr>
          <w:spacing w:val="6"/>
        </w:rPr>
        <w:t xml:space="preserve"> </w:t>
      </w:r>
      <w:r>
        <w:t>ini</w:t>
      </w:r>
      <w:r>
        <w:rPr>
          <w:spacing w:val="11"/>
        </w:rPr>
        <w:t xml:space="preserve"> </w:t>
      </w:r>
      <w:r>
        <w:t>adalah</w:t>
      </w:r>
      <w:r>
        <w:rPr>
          <w:spacing w:val="7"/>
        </w:rPr>
        <w:t xml:space="preserve"> </w:t>
      </w:r>
      <w:r>
        <w:rPr>
          <w:spacing w:val="-10"/>
        </w:rPr>
        <w:t>:</w:t>
      </w:r>
    </w:p>
    <w:p w:rsidR="001E1503" w:rsidRDefault="001E1503" w:rsidP="001E1503">
      <w:pPr>
        <w:pStyle w:val="ListParagraph"/>
        <w:numPr>
          <w:ilvl w:val="3"/>
          <w:numId w:val="2"/>
        </w:numPr>
        <w:tabs>
          <w:tab w:val="left" w:pos="2845"/>
          <w:tab w:val="left" w:pos="4738"/>
          <w:tab w:val="left" w:pos="6028"/>
          <w:tab w:val="left" w:pos="7155"/>
          <w:tab w:val="left" w:pos="8019"/>
          <w:tab w:val="left" w:pos="8418"/>
        </w:tabs>
        <w:spacing w:before="144" w:line="355" w:lineRule="auto"/>
        <w:ind w:right="1696"/>
        <w:rPr>
          <w:sz w:val="24"/>
        </w:rPr>
      </w:pPr>
      <w:r>
        <w:rPr>
          <w:spacing w:val="-2"/>
          <w:sz w:val="24"/>
        </w:rPr>
        <w:t>Mendeskripsikan</w:t>
      </w:r>
      <w:r>
        <w:rPr>
          <w:sz w:val="24"/>
        </w:rPr>
        <w:tab/>
      </w:r>
      <w:r>
        <w:rPr>
          <w:spacing w:val="-2"/>
          <w:sz w:val="24"/>
        </w:rPr>
        <w:t>pendidikan</w:t>
      </w:r>
      <w:r>
        <w:rPr>
          <w:sz w:val="24"/>
        </w:rPr>
        <w:tab/>
      </w:r>
      <w:r>
        <w:rPr>
          <w:spacing w:val="-2"/>
          <w:sz w:val="24"/>
        </w:rPr>
        <w:t>pedagang</w:t>
      </w:r>
      <w:r>
        <w:rPr>
          <w:sz w:val="24"/>
        </w:rPr>
        <w:tab/>
      </w:r>
      <w:r>
        <w:rPr>
          <w:spacing w:val="-2"/>
          <w:sz w:val="24"/>
        </w:rPr>
        <w:t>daging</w:t>
      </w:r>
      <w:r>
        <w:rPr>
          <w:sz w:val="24"/>
        </w:rPr>
        <w:tab/>
      </w:r>
      <w:r>
        <w:rPr>
          <w:spacing w:val="-6"/>
          <w:sz w:val="24"/>
        </w:rPr>
        <w:t>di</w:t>
      </w:r>
      <w:r>
        <w:rPr>
          <w:sz w:val="24"/>
        </w:rPr>
        <w:tab/>
      </w:r>
      <w:r>
        <w:rPr>
          <w:spacing w:val="-2"/>
          <w:sz w:val="24"/>
        </w:rPr>
        <w:t xml:space="preserve">pasar </w:t>
      </w:r>
      <w:r>
        <w:rPr>
          <w:sz w:val="24"/>
        </w:rPr>
        <w:t>tradisional Kabupaten Pati</w:t>
      </w:r>
    </w:p>
    <w:p w:rsidR="001E1503" w:rsidRDefault="001E1503" w:rsidP="001E1503">
      <w:pPr>
        <w:pStyle w:val="ListParagraph"/>
        <w:numPr>
          <w:ilvl w:val="3"/>
          <w:numId w:val="2"/>
        </w:numPr>
        <w:tabs>
          <w:tab w:val="left" w:pos="2845"/>
        </w:tabs>
        <w:spacing w:before="12" w:line="355" w:lineRule="auto"/>
        <w:ind w:right="1696"/>
        <w:rPr>
          <w:sz w:val="24"/>
        </w:rPr>
      </w:pPr>
      <w:r>
        <w:rPr>
          <w:sz w:val="24"/>
        </w:rPr>
        <w:t>Mendeskripsikan</w:t>
      </w:r>
      <w:r>
        <w:rPr>
          <w:spacing w:val="80"/>
          <w:sz w:val="24"/>
        </w:rPr>
        <w:t xml:space="preserve"> </w:t>
      </w:r>
      <w:r>
        <w:rPr>
          <w:sz w:val="24"/>
        </w:rPr>
        <w:t>pengetahuan</w:t>
      </w:r>
      <w:r>
        <w:rPr>
          <w:spacing w:val="80"/>
          <w:sz w:val="24"/>
        </w:rPr>
        <w:t xml:space="preserve"> </w:t>
      </w:r>
      <w:r>
        <w:rPr>
          <w:sz w:val="24"/>
        </w:rPr>
        <w:t>pedagang</w:t>
      </w:r>
      <w:r>
        <w:rPr>
          <w:spacing w:val="80"/>
          <w:sz w:val="24"/>
        </w:rPr>
        <w:t xml:space="preserve"> </w:t>
      </w:r>
      <w:r>
        <w:rPr>
          <w:sz w:val="24"/>
        </w:rPr>
        <w:t>daging</w:t>
      </w:r>
      <w:r>
        <w:rPr>
          <w:spacing w:val="80"/>
          <w:sz w:val="24"/>
        </w:rPr>
        <w:t xml:space="preserve"> </w:t>
      </w:r>
      <w:r>
        <w:rPr>
          <w:sz w:val="24"/>
        </w:rPr>
        <w:t>di</w:t>
      </w:r>
      <w:r>
        <w:rPr>
          <w:spacing w:val="80"/>
          <w:sz w:val="24"/>
        </w:rPr>
        <w:t xml:space="preserve"> </w:t>
      </w:r>
      <w:r>
        <w:rPr>
          <w:sz w:val="24"/>
        </w:rPr>
        <w:t>pasar</w:t>
      </w:r>
      <w:r>
        <w:rPr>
          <w:spacing w:val="40"/>
          <w:sz w:val="24"/>
        </w:rPr>
        <w:t xml:space="preserve"> </w:t>
      </w:r>
      <w:r>
        <w:rPr>
          <w:sz w:val="24"/>
        </w:rPr>
        <w:t>tradisional Kabupaten Pati</w:t>
      </w:r>
    </w:p>
    <w:p w:rsidR="001E1503" w:rsidRDefault="001E1503" w:rsidP="001E1503">
      <w:pPr>
        <w:pStyle w:val="ListParagraph"/>
        <w:numPr>
          <w:ilvl w:val="3"/>
          <w:numId w:val="2"/>
        </w:numPr>
        <w:tabs>
          <w:tab w:val="left" w:pos="2845"/>
          <w:tab w:val="left" w:pos="4763"/>
          <w:tab w:val="left" w:pos="5709"/>
          <w:tab w:val="left" w:pos="6691"/>
          <w:tab w:val="left" w:pos="7133"/>
          <w:tab w:val="left" w:pos="7889"/>
        </w:tabs>
        <w:spacing w:before="12" w:line="355" w:lineRule="auto"/>
        <w:ind w:right="1698"/>
        <w:rPr>
          <w:sz w:val="24"/>
        </w:rPr>
      </w:pPr>
      <w:r>
        <w:rPr>
          <w:spacing w:val="-2"/>
          <w:sz w:val="24"/>
        </w:rPr>
        <w:t>Mendeskripsikan</w:t>
      </w:r>
      <w:r>
        <w:rPr>
          <w:sz w:val="24"/>
        </w:rPr>
        <w:tab/>
      </w:r>
      <w:r>
        <w:rPr>
          <w:spacing w:val="-2"/>
          <w:sz w:val="24"/>
        </w:rPr>
        <w:t>fasiltas</w:t>
      </w:r>
      <w:r>
        <w:rPr>
          <w:sz w:val="24"/>
        </w:rPr>
        <w:tab/>
      </w:r>
      <w:r>
        <w:rPr>
          <w:spacing w:val="-2"/>
          <w:sz w:val="24"/>
        </w:rPr>
        <w:t>sanitasi</w:t>
      </w:r>
      <w:r>
        <w:rPr>
          <w:sz w:val="24"/>
        </w:rPr>
        <w:tab/>
      </w:r>
      <w:r>
        <w:rPr>
          <w:spacing w:val="-6"/>
          <w:sz w:val="24"/>
        </w:rPr>
        <w:t>di</w:t>
      </w:r>
      <w:r>
        <w:rPr>
          <w:sz w:val="24"/>
        </w:rPr>
        <w:tab/>
      </w:r>
      <w:r>
        <w:rPr>
          <w:spacing w:val="-4"/>
          <w:sz w:val="24"/>
        </w:rPr>
        <w:t>pasar</w:t>
      </w:r>
      <w:r>
        <w:rPr>
          <w:sz w:val="24"/>
        </w:rPr>
        <w:tab/>
      </w:r>
      <w:r>
        <w:rPr>
          <w:spacing w:val="-2"/>
          <w:sz w:val="24"/>
        </w:rPr>
        <w:t xml:space="preserve">tradisional </w:t>
      </w:r>
      <w:r>
        <w:rPr>
          <w:sz w:val="24"/>
        </w:rPr>
        <w:t>Kabupaten Pati</w:t>
      </w:r>
    </w:p>
    <w:p w:rsidR="001E1503" w:rsidRDefault="001E1503" w:rsidP="001E1503">
      <w:pPr>
        <w:pStyle w:val="ListParagraph"/>
        <w:numPr>
          <w:ilvl w:val="3"/>
          <w:numId w:val="2"/>
        </w:numPr>
        <w:tabs>
          <w:tab w:val="left" w:pos="2845"/>
          <w:tab w:val="left" w:pos="6100"/>
        </w:tabs>
        <w:spacing w:before="12" w:line="355" w:lineRule="auto"/>
        <w:ind w:right="1696"/>
        <w:rPr>
          <w:sz w:val="24"/>
        </w:rPr>
      </w:pPr>
      <w:r>
        <w:rPr>
          <w:sz w:val="24"/>
        </w:rPr>
        <w:t>Mendeskripsikan</w:t>
      </w:r>
      <w:r>
        <w:rPr>
          <w:spacing w:val="80"/>
          <w:sz w:val="24"/>
        </w:rPr>
        <w:t xml:space="preserve"> </w:t>
      </w:r>
      <w:r>
        <w:rPr>
          <w:sz w:val="24"/>
        </w:rPr>
        <w:t>masa</w:t>
      </w:r>
      <w:r>
        <w:rPr>
          <w:spacing w:val="80"/>
          <w:sz w:val="24"/>
        </w:rPr>
        <w:t xml:space="preserve"> </w:t>
      </w:r>
      <w:r>
        <w:rPr>
          <w:sz w:val="24"/>
        </w:rPr>
        <w:t>kerja</w:t>
      </w:r>
      <w:r>
        <w:rPr>
          <w:sz w:val="24"/>
        </w:rPr>
        <w:tab/>
        <w:t>pedagang</w:t>
      </w:r>
      <w:r>
        <w:rPr>
          <w:spacing w:val="80"/>
          <w:sz w:val="24"/>
        </w:rPr>
        <w:t xml:space="preserve"> </w:t>
      </w:r>
      <w:r>
        <w:rPr>
          <w:sz w:val="24"/>
        </w:rPr>
        <w:t>daging</w:t>
      </w:r>
      <w:r>
        <w:rPr>
          <w:spacing w:val="80"/>
          <w:sz w:val="24"/>
        </w:rPr>
        <w:t xml:space="preserve"> </w:t>
      </w:r>
      <w:r>
        <w:rPr>
          <w:sz w:val="24"/>
        </w:rPr>
        <w:t>di</w:t>
      </w:r>
      <w:r>
        <w:rPr>
          <w:spacing w:val="80"/>
          <w:sz w:val="24"/>
        </w:rPr>
        <w:t xml:space="preserve"> </w:t>
      </w:r>
      <w:r>
        <w:rPr>
          <w:sz w:val="24"/>
        </w:rPr>
        <w:t>pasar tradisional Kabupaten Pati</w:t>
      </w:r>
    </w:p>
    <w:p w:rsidR="001E1503" w:rsidRDefault="001E1503" w:rsidP="001E1503">
      <w:pPr>
        <w:pStyle w:val="ListParagraph"/>
        <w:numPr>
          <w:ilvl w:val="3"/>
          <w:numId w:val="2"/>
        </w:numPr>
        <w:tabs>
          <w:tab w:val="left" w:pos="2845"/>
        </w:tabs>
        <w:spacing w:before="11" w:line="355" w:lineRule="auto"/>
        <w:ind w:right="1696"/>
        <w:rPr>
          <w:sz w:val="24"/>
        </w:rPr>
      </w:pPr>
      <w:r>
        <w:rPr>
          <w:sz w:val="24"/>
        </w:rPr>
        <w:t xml:space="preserve">Mendeskripsikan </w:t>
      </w:r>
      <w:r>
        <w:rPr>
          <w:i/>
          <w:sz w:val="24"/>
        </w:rPr>
        <w:t xml:space="preserve">personal hygiene </w:t>
      </w:r>
      <w:r>
        <w:rPr>
          <w:sz w:val="24"/>
        </w:rPr>
        <w:t>pedagang daging di pasar tradisional Kabupaten Pati</w:t>
      </w:r>
    </w:p>
    <w:p w:rsidR="001E1503" w:rsidRDefault="001E1503" w:rsidP="001E1503">
      <w:pPr>
        <w:pStyle w:val="ListParagraph"/>
        <w:numPr>
          <w:ilvl w:val="3"/>
          <w:numId w:val="2"/>
        </w:numPr>
        <w:tabs>
          <w:tab w:val="left" w:pos="2845"/>
        </w:tabs>
        <w:spacing w:before="12"/>
        <w:rPr>
          <w:i/>
          <w:sz w:val="24"/>
        </w:rPr>
      </w:pPr>
      <w:r>
        <w:rPr>
          <w:sz w:val="24"/>
        </w:rPr>
        <w:t>Menganalisis</w:t>
      </w:r>
      <w:r>
        <w:rPr>
          <w:spacing w:val="45"/>
          <w:sz w:val="24"/>
        </w:rPr>
        <w:t xml:space="preserve"> </w:t>
      </w:r>
      <w:r>
        <w:rPr>
          <w:sz w:val="24"/>
        </w:rPr>
        <w:t>hubungan</w:t>
      </w:r>
      <w:r>
        <w:rPr>
          <w:spacing w:val="43"/>
          <w:sz w:val="24"/>
        </w:rPr>
        <w:t xml:space="preserve"> </w:t>
      </w:r>
      <w:r>
        <w:rPr>
          <w:sz w:val="24"/>
        </w:rPr>
        <w:t>pendidikan</w:t>
      </w:r>
      <w:r>
        <w:rPr>
          <w:spacing w:val="31"/>
          <w:sz w:val="24"/>
        </w:rPr>
        <w:t xml:space="preserve"> </w:t>
      </w:r>
      <w:r>
        <w:rPr>
          <w:sz w:val="24"/>
        </w:rPr>
        <w:t>dengan</w:t>
      </w:r>
      <w:r>
        <w:rPr>
          <w:spacing w:val="40"/>
          <w:sz w:val="24"/>
        </w:rPr>
        <w:t xml:space="preserve"> </w:t>
      </w:r>
      <w:r>
        <w:rPr>
          <w:i/>
          <w:sz w:val="24"/>
        </w:rPr>
        <w:t>personal</w:t>
      </w:r>
      <w:r>
        <w:rPr>
          <w:i/>
          <w:spacing w:val="37"/>
          <w:sz w:val="24"/>
        </w:rPr>
        <w:t xml:space="preserve"> </w:t>
      </w:r>
      <w:r>
        <w:rPr>
          <w:i/>
          <w:spacing w:val="-2"/>
          <w:sz w:val="24"/>
        </w:rPr>
        <w:t>hygiene</w:t>
      </w:r>
    </w:p>
    <w:p w:rsidR="001E1503" w:rsidRDefault="001E1503" w:rsidP="001E1503">
      <w:pPr>
        <w:pStyle w:val="BodyText"/>
        <w:spacing w:before="132"/>
        <w:ind w:left="2845"/>
      </w:pPr>
      <w:r>
        <w:t>pedagang</w:t>
      </w:r>
      <w:r>
        <w:rPr>
          <w:spacing w:val="6"/>
        </w:rPr>
        <w:t xml:space="preserve"> </w:t>
      </w:r>
      <w:r>
        <w:t>daging</w:t>
      </w:r>
      <w:r>
        <w:rPr>
          <w:spacing w:val="6"/>
        </w:rPr>
        <w:t xml:space="preserve"> </w:t>
      </w:r>
      <w:r>
        <w:t>di</w:t>
      </w:r>
      <w:r>
        <w:rPr>
          <w:spacing w:val="14"/>
        </w:rPr>
        <w:t xml:space="preserve"> </w:t>
      </w:r>
      <w:r>
        <w:t>pasar</w:t>
      </w:r>
      <w:r>
        <w:rPr>
          <w:spacing w:val="12"/>
        </w:rPr>
        <w:t xml:space="preserve"> </w:t>
      </w:r>
      <w:r>
        <w:t>tradisional</w:t>
      </w:r>
      <w:r>
        <w:rPr>
          <w:spacing w:val="11"/>
        </w:rPr>
        <w:t xml:space="preserve"> </w:t>
      </w:r>
      <w:r>
        <w:t>Kabupaten</w:t>
      </w:r>
      <w:r>
        <w:rPr>
          <w:spacing w:val="7"/>
        </w:rPr>
        <w:t xml:space="preserve"> </w:t>
      </w:r>
      <w:r>
        <w:rPr>
          <w:spacing w:val="-4"/>
        </w:rPr>
        <w:t>Pati</w:t>
      </w:r>
    </w:p>
    <w:p w:rsidR="001E1503" w:rsidRDefault="001E1503" w:rsidP="001E1503">
      <w:pPr>
        <w:pStyle w:val="BodyText"/>
        <w:sectPr w:rsidR="001E1503">
          <w:pgSz w:w="11910" w:h="16840"/>
          <w:pgMar w:top="1920" w:right="0" w:bottom="1220" w:left="1275" w:header="0" w:footer="1023" w:gutter="0"/>
          <w:cols w:space="720"/>
        </w:sectPr>
      </w:pPr>
    </w:p>
    <w:p w:rsidR="001E1503" w:rsidRDefault="001E1503" w:rsidP="001E1503">
      <w:pPr>
        <w:pStyle w:val="BodyText"/>
        <w:spacing w:before="61"/>
      </w:pPr>
    </w:p>
    <w:p w:rsidR="001E1503" w:rsidRDefault="001E1503" w:rsidP="001E1503">
      <w:pPr>
        <w:pStyle w:val="ListParagraph"/>
        <w:numPr>
          <w:ilvl w:val="3"/>
          <w:numId w:val="2"/>
        </w:numPr>
        <w:tabs>
          <w:tab w:val="left" w:pos="2845"/>
        </w:tabs>
        <w:spacing w:before="1"/>
        <w:rPr>
          <w:i/>
          <w:sz w:val="24"/>
        </w:rPr>
      </w:pPr>
      <w:r>
        <w:rPr>
          <w:sz w:val="24"/>
        </w:rPr>
        <w:t>Menganalisis</w:t>
      </w:r>
      <w:r>
        <w:rPr>
          <w:spacing w:val="7"/>
          <w:sz w:val="24"/>
        </w:rPr>
        <w:t xml:space="preserve"> </w:t>
      </w:r>
      <w:r>
        <w:rPr>
          <w:sz w:val="24"/>
        </w:rPr>
        <w:t>hubungan</w:t>
      </w:r>
      <w:r>
        <w:rPr>
          <w:spacing w:val="12"/>
          <w:sz w:val="24"/>
        </w:rPr>
        <w:t xml:space="preserve"> </w:t>
      </w:r>
      <w:r>
        <w:rPr>
          <w:sz w:val="24"/>
        </w:rPr>
        <w:t>pengetahuan</w:t>
      </w:r>
      <w:r>
        <w:rPr>
          <w:spacing w:val="10"/>
          <w:sz w:val="24"/>
        </w:rPr>
        <w:t xml:space="preserve"> </w:t>
      </w:r>
      <w:r>
        <w:rPr>
          <w:sz w:val="24"/>
        </w:rPr>
        <w:t>dengan</w:t>
      </w:r>
      <w:r>
        <w:rPr>
          <w:spacing w:val="7"/>
          <w:sz w:val="24"/>
        </w:rPr>
        <w:t xml:space="preserve"> </w:t>
      </w:r>
      <w:r>
        <w:rPr>
          <w:i/>
          <w:sz w:val="24"/>
        </w:rPr>
        <w:t>personal</w:t>
      </w:r>
      <w:r>
        <w:rPr>
          <w:i/>
          <w:spacing w:val="14"/>
          <w:sz w:val="24"/>
        </w:rPr>
        <w:t xml:space="preserve"> </w:t>
      </w:r>
      <w:r>
        <w:rPr>
          <w:i/>
          <w:spacing w:val="-2"/>
          <w:sz w:val="24"/>
        </w:rPr>
        <w:t>hygiene</w:t>
      </w:r>
    </w:p>
    <w:p w:rsidR="001E1503" w:rsidRDefault="001E1503" w:rsidP="001E1503">
      <w:pPr>
        <w:pStyle w:val="BodyText"/>
        <w:spacing w:before="132"/>
        <w:ind w:left="2845"/>
      </w:pPr>
      <w:r>
        <w:t>pedagang</w:t>
      </w:r>
      <w:r>
        <w:rPr>
          <w:spacing w:val="6"/>
        </w:rPr>
        <w:t xml:space="preserve"> </w:t>
      </w:r>
      <w:r>
        <w:t>daging</w:t>
      </w:r>
      <w:r>
        <w:rPr>
          <w:spacing w:val="6"/>
        </w:rPr>
        <w:t xml:space="preserve"> </w:t>
      </w:r>
      <w:r>
        <w:t>di</w:t>
      </w:r>
      <w:r>
        <w:rPr>
          <w:spacing w:val="14"/>
        </w:rPr>
        <w:t xml:space="preserve"> </w:t>
      </w:r>
      <w:r>
        <w:t>pasar</w:t>
      </w:r>
      <w:r>
        <w:rPr>
          <w:spacing w:val="12"/>
        </w:rPr>
        <w:t xml:space="preserve"> </w:t>
      </w:r>
      <w:r>
        <w:t>tradisional</w:t>
      </w:r>
      <w:r>
        <w:rPr>
          <w:spacing w:val="11"/>
        </w:rPr>
        <w:t xml:space="preserve"> </w:t>
      </w:r>
      <w:r>
        <w:t>Kabupaten</w:t>
      </w:r>
      <w:r>
        <w:rPr>
          <w:spacing w:val="7"/>
        </w:rPr>
        <w:t xml:space="preserve"> </w:t>
      </w:r>
      <w:r>
        <w:rPr>
          <w:spacing w:val="-4"/>
        </w:rPr>
        <w:t>Pati</w:t>
      </w:r>
    </w:p>
    <w:p w:rsidR="001E1503" w:rsidRDefault="001E1503" w:rsidP="001E1503">
      <w:pPr>
        <w:pStyle w:val="ListParagraph"/>
        <w:numPr>
          <w:ilvl w:val="3"/>
          <w:numId w:val="2"/>
        </w:numPr>
        <w:tabs>
          <w:tab w:val="left" w:pos="2845"/>
        </w:tabs>
        <w:spacing w:before="144" w:line="355" w:lineRule="auto"/>
        <w:ind w:right="1698"/>
        <w:rPr>
          <w:sz w:val="24"/>
        </w:rPr>
      </w:pPr>
      <w:r>
        <w:rPr>
          <w:sz w:val="24"/>
        </w:rPr>
        <w:t>Menganalisis</w:t>
      </w:r>
      <w:r>
        <w:rPr>
          <w:spacing w:val="80"/>
          <w:sz w:val="24"/>
        </w:rPr>
        <w:t xml:space="preserve"> </w:t>
      </w:r>
      <w:r>
        <w:rPr>
          <w:sz w:val="24"/>
        </w:rPr>
        <w:t>hubungan</w:t>
      </w:r>
      <w:r>
        <w:rPr>
          <w:spacing w:val="80"/>
          <w:sz w:val="24"/>
        </w:rPr>
        <w:t xml:space="preserve"> </w:t>
      </w:r>
      <w:r>
        <w:rPr>
          <w:sz w:val="24"/>
        </w:rPr>
        <w:t>fasilitas</w:t>
      </w:r>
      <w:r>
        <w:rPr>
          <w:spacing w:val="80"/>
          <w:sz w:val="24"/>
        </w:rPr>
        <w:t xml:space="preserve"> </w:t>
      </w:r>
      <w:r>
        <w:rPr>
          <w:sz w:val="24"/>
        </w:rPr>
        <w:t>sanitasi</w:t>
      </w:r>
      <w:r>
        <w:rPr>
          <w:spacing w:val="80"/>
          <w:sz w:val="24"/>
        </w:rPr>
        <w:t xml:space="preserve"> </w:t>
      </w:r>
      <w:r>
        <w:rPr>
          <w:sz w:val="24"/>
        </w:rPr>
        <w:t>dengan</w:t>
      </w:r>
      <w:r>
        <w:rPr>
          <w:spacing w:val="40"/>
          <w:sz w:val="24"/>
        </w:rPr>
        <w:t xml:space="preserve"> </w:t>
      </w:r>
      <w:r>
        <w:rPr>
          <w:i/>
          <w:sz w:val="24"/>
        </w:rPr>
        <w:t xml:space="preserve">personal hygiene </w:t>
      </w:r>
      <w:r>
        <w:rPr>
          <w:sz w:val="24"/>
        </w:rPr>
        <w:t>pedagang daging di pasar tradisional Kabupaten Pati</w:t>
      </w:r>
    </w:p>
    <w:p w:rsidR="001E1503" w:rsidRDefault="001E1503" w:rsidP="001E1503">
      <w:pPr>
        <w:pStyle w:val="ListParagraph"/>
        <w:numPr>
          <w:ilvl w:val="3"/>
          <w:numId w:val="2"/>
        </w:numPr>
        <w:tabs>
          <w:tab w:val="left" w:pos="2845"/>
        </w:tabs>
        <w:spacing w:before="12"/>
        <w:rPr>
          <w:i/>
          <w:sz w:val="24"/>
        </w:rPr>
      </w:pPr>
      <w:r>
        <w:rPr>
          <w:sz w:val="24"/>
        </w:rPr>
        <w:t>Menganalisis</w:t>
      </w:r>
      <w:r>
        <w:rPr>
          <w:spacing w:val="47"/>
          <w:sz w:val="24"/>
        </w:rPr>
        <w:t xml:space="preserve"> </w:t>
      </w:r>
      <w:r>
        <w:rPr>
          <w:sz w:val="24"/>
        </w:rPr>
        <w:t>hubungan</w:t>
      </w:r>
      <w:r>
        <w:rPr>
          <w:spacing w:val="45"/>
          <w:sz w:val="24"/>
        </w:rPr>
        <w:t xml:space="preserve"> </w:t>
      </w:r>
      <w:r>
        <w:rPr>
          <w:sz w:val="24"/>
        </w:rPr>
        <w:t>masa</w:t>
      </w:r>
      <w:r>
        <w:rPr>
          <w:spacing w:val="32"/>
          <w:sz w:val="24"/>
        </w:rPr>
        <w:t xml:space="preserve"> </w:t>
      </w:r>
      <w:r>
        <w:rPr>
          <w:sz w:val="24"/>
        </w:rPr>
        <w:t>kerja</w:t>
      </w:r>
      <w:r>
        <w:rPr>
          <w:spacing w:val="32"/>
          <w:sz w:val="24"/>
        </w:rPr>
        <w:t xml:space="preserve"> </w:t>
      </w:r>
      <w:r>
        <w:rPr>
          <w:sz w:val="24"/>
        </w:rPr>
        <w:t>dengan</w:t>
      </w:r>
      <w:r>
        <w:rPr>
          <w:spacing w:val="36"/>
          <w:sz w:val="24"/>
        </w:rPr>
        <w:t xml:space="preserve"> </w:t>
      </w:r>
      <w:r>
        <w:rPr>
          <w:i/>
          <w:sz w:val="24"/>
        </w:rPr>
        <w:t>personal</w:t>
      </w:r>
      <w:r>
        <w:rPr>
          <w:i/>
          <w:spacing w:val="36"/>
          <w:sz w:val="24"/>
        </w:rPr>
        <w:t xml:space="preserve"> </w:t>
      </w:r>
      <w:r>
        <w:rPr>
          <w:i/>
          <w:spacing w:val="-2"/>
          <w:sz w:val="24"/>
        </w:rPr>
        <w:t>hygiene</w:t>
      </w:r>
    </w:p>
    <w:p w:rsidR="001E1503" w:rsidRDefault="001E1503" w:rsidP="001E1503">
      <w:pPr>
        <w:pStyle w:val="BodyText"/>
        <w:spacing w:before="132"/>
        <w:ind w:left="2845"/>
      </w:pPr>
      <w:r>
        <w:t>pedagang</w:t>
      </w:r>
      <w:r>
        <w:rPr>
          <w:spacing w:val="6"/>
        </w:rPr>
        <w:t xml:space="preserve"> </w:t>
      </w:r>
      <w:r>
        <w:t>daging</w:t>
      </w:r>
      <w:r>
        <w:rPr>
          <w:spacing w:val="6"/>
        </w:rPr>
        <w:t xml:space="preserve"> </w:t>
      </w:r>
      <w:r>
        <w:t>di</w:t>
      </w:r>
      <w:r>
        <w:rPr>
          <w:spacing w:val="14"/>
        </w:rPr>
        <w:t xml:space="preserve"> </w:t>
      </w:r>
      <w:r>
        <w:t>pasar</w:t>
      </w:r>
      <w:r>
        <w:rPr>
          <w:spacing w:val="12"/>
        </w:rPr>
        <w:t xml:space="preserve"> </w:t>
      </w:r>
      <w:r>
        <w:t>tradisional</w:t>
      </w:r>
      <w:r>
        <w:rPr>
          <w:spacing w:val="11"/>
        </w:rPr>
        <w:t xml:space="preserve"> </w:t>
      </w:r>
      <w:r>
        <w:t>Kabupaten</w:t>
      </w:r>
      <w:r>
        <w:rPr>
          <w:spacing w:val="7"/>
        </w:rPr>
        <w:t xml:space="preserve"> </w:t>
      </w:r>
      <w:r>
        <w:rPr>
          <w:spacing w:val="-4"/>
        </w:rPr>
        <w:t>Pati</w:t>
      </w:r>
    </w:p>
    <w:p w:rsidR="001E1503" w:rsidRDefault="001E1503" w:rsidP="001E1503">
      <w:pPr>
        <w:pStyle w:val="Heading3"/>
        <w:numPr>
          <w:ilvl w:val="1"/>
          <w:numId w:val="2"/>
        </w:numPr>
        <w:tabs>
          <w:tab w:val="left" w:pos="1715"/>
        </w:tabs>
        <w:spacing w:before="192"/>
        <w:ind w:left="1715" w:hanging="576"/>
      </w:pPr>
      <w:bookmarkStart w:id="5" w:name="_bookmark17"/>
      <w:bookmarkEnd w:id="5"/>
      <w:r>
        <w:t>Manfaat</w:t>
      </w:r>
      <w:r>
        <w:rPr>
          <w:spacing w:val="4"/>
        </w:rPr>
        <w:t xml:space="preserve"> </w:t>
      </w:r>
      <w:r>
        <w:rPr>
          <w:spacing w:val="-2"/>
        </w:rPr>
        <w:t>Penelitian</w:t>
      </w:r>
    </w:p>
    <w:p w:rsidR="001E1503" w:rsidRDefault="001E1503" w:rsidP="001E1503">
      <w:pPr>
        <w:pStyle w:val="Heading3"/>
        <w:numPr>
          <w:ilvl w:val="2"/>
          <w:numId w:val="2"/>
        </w:numPr>
        <w:tabs>
          <w:tab w:val="left" w:pos="2435"/>
        </w:tabs>
        <w:spacing w:before="181"/>
        <w:ind w:left="2435" w:hanging="672"/>
        <w:jc w:val="both"/>
      </w:pPr>
      <w:bookmarkStart w:id="6" w:name="_bookmark18"/>
      <w:bookmarkEnd w:id="6"/>
      <w:r>
        <w:t>Manfaat</w:t>
      </w:r>
      <w:r>
        <w:rPr>
          <w:spacing w:val="2"/>
        </w:rPr>
        <w:t xml:space="preserve"> </w:t>
      </w:r>
      <w:r>
        <w:t>bagi</w:t>
      </w:r>
      <w:r>
        <w:rPr>
          <w:spacing w:val="5"/>
        </w:rPr>
        <w:t xml:space="preserve"> </w:t>
      </w:r>
      <w:r>
        <w:rPr>
          <w:spacing w:val="-2"/>
        </w:rPr>
        <w:t>Peneliti</w:t>
      </w:r>
    </w:p>
    <w:p w:rsidR="001E1503" w:rsidRDefault="001E1503" w:rsidP="001E1503">
      <w:pPr>
        <w:pStyle w:val="BodyText"/>
        <w:spacing w:before="132" w:line="360" w:lineRule="auto"/>
        <w:ind w:left="2412" w:right="1696"/>
        <w:jc w:val="both"/>
      </w:pPr>
      <w:r>
        <w:t xml:space="preserve">Menambah pengetahuan dan pengalaman peneliti dalam penelitian tentang faktor-faktor yang berhubungan dengan </w:t>
      </w:r>
      <w:r>
        <w:rPr>
          <w:i/>
        </w:rPr>
        <w:t xml:space="preserve">personal hygiene </w:t>
      </w:r>
      <w:r>
        <w:t>pedagang daging di pasar tradisional Kabupaten Pati.</w:t>
      </w:r>
    </w:p>
    <w:p w:rsidR="001E1503" w:rsidRDefault="001E1503" w:rsidP="001E1503">
      <w:pPr>
        <w:pStyle w:val="Heading3"/>
        <w:numPr>
          <w:ilvl w:val="2"/>
          <w:numId w:val="2"/>
        </w:numPr>
        <w:tabs>
          <w:tab w:val="left" w:pos="2435"/>
        </w:tabs>
        <w:spacing w:before="151"/>
        <w:ind w:left="2435" w:hanging="672"/>
        <w:jc w:val="both"/>
      </w:pPr>
      <w:bookmarkStart w:id="7" w:name="_bookmark19"/>
      <w:bookmarkEnd w:id="7"/>
      <w:r>
        <w:t>Manfaat</w:t>
      </w:r>
      <w:r>
        <w:rPr>
          <w:spacing w:val="2"/>
        </w:rPr>
        <w:t xml:space="preserve"> </w:t>
      </w:r>
      <w:r>
        <w:t>bagi</w:t>
      </w:r>
      <w:r>
        <w:rPr>
          <w:spacing w:val="5"/>
        </w:rPr>
        <w:t xml:space="preserve"> </w:t>
      </w:r>
      <w:r>
        <w:rPr>
          <w:spacing w:val="-2"/>
        </w:rPr>
        <w:t>Institusi</w:t>
      </w:r>
    </w:p>
    <w:p w:rsidR="001E1503" w:rsidRDefault="001E1503" w:rsidP="001E1503">
      <w:pPr>
        <w:pStyle w:val="BodyText"/>
        <w:spacing w:before="145" w:line="360" w:lineRule="auto"/>
        <w:ind w:left="2412" w:right="1693"/>
        <w:jc w:val="both"/>
      </w:pPr>
      <w:r>
        <w:t>Sebagai</w:t>
      </w:r>
      <w:r>
        <w:rPr>
          <w:spacing w:val="40"/>
        </w:rPr>
        <w:t xml:space="preserve"> </w:t>
      </w:r>
      <w:r>
        <w:t>bahan</w:t>
      </w:r>
      <w:r>
        <w:rPr>
          <w:spacing w:val="40"/>
        </w:rPr>
        <w:t xml:space="preserve"> </w:t>
      </w:r>
      <w:r>
        <w:t>pustaka</w:t>
      </w:r>
      <w:r>
        <w:rPr>
          <w:spacing w:val="40"/>
        </w:rPr>
        <w:t xml:space="preserve"> </w:t>
      </w:r>
      <w:r>
        <w:t>dan tambahan referensi</w:t>
      </w:r>
      <w:r>
        <w:rPr>
          <w:spacing w:val="40"/>
        </w:rPr>
        <w:t xml:space="preserve"> </w:t>
      </w:r>
      <w:r>
        <w:t xml:space="preserve">tentang faktor-faktor yang berhubungan dengan </w:t>
      </w:r>
      <w:r>
        <w:rPr>
          <w:i/>
        </w:rPr>
        <w:t xml:space="preserve">personal hygiene </w:t>
      </w:r>
      <w:r>
        <w:t>pedagang</w:t>
      </w:r>
      <w:r>
        <w:rPr>
          <w:spacing w:val="40"/>
        </w:rPr>
        <w:t xml:space="preserve"> </w:t>
      </w:r>
      <w:r>
        <w:t>daging di pasar tradisional Kabupaten Pati.</w:t>
      </w:r>
    </w:p>
    <w:p w:rsidR="001E1503" w:rsidRDefault="001E1503" w:rsidP="001E1503">
      <w:pPr>
        <w:pStyle w:val="Heading3"/>
        <w:numPr>
          <w:ilvl w:val="2"/>
          <w:numId w:val="2"/>
        </w:numPr>
        <w:tabs>
          <w:tab w:val="left" w:pos="2435"/>
        </w:tabs>
        <w:spacing w:before="163"/>
        <w:ind w:left="2435" w:hanging="672"/>
        <w:jc w:val="both"/>
      </w:pPr>
      <w:bookmarkStart w:id="8" w:name="_bookmark20"/>
      <w:bookmarkEnd w:id="8"/>
      <w:r>
        <w:t>Manfaat</w:t>
      </w:r>
      <w:r>
        <w:rPr>
          <w:spacing w:val="2"/>
        </w:rPr>
        <w:t xml:space="preserve"> </w:t>
      </w:r>
      <w:r>
        <w:t>bagi</w:t>
      </w:r>
      <w:r>
        <w:rPr>
          <w:spacing w:val="5"/>
        </w:rPr>
        <w:t xml:space="preserve"> </w:t>
      </w:r>
      <w:r>
        <w:rPr>
          <w:spacing w:val="-2"/>
        </w:rPr>
        <w:t>Masyarakat</w:t>
      </w:r>
    </w:p>
    <w:p w:rsidR="001E1503" w:rsidRDefault="001E1503" w:rsidP="001E1503">
      <w:pPr>
        <w:pStyle w:val="BodyText"/>
        <w:spacing w:before="132" w:line="360" w:lineRule="auto"/>
        <w:ind w:left="2412" w:right="1693"/>
        <w:jc w:val="both"/>
      </w:pPr>
      <w:r>
        <w:t>Penelitian ini diharapkan dapat memberikan informasi tentang faktor-faktor</w:t>
      </w:r>
      <w:r>
        <w:rPr>
          <w:spacing w:val="-15"/>
        </w:rPr>
        <w:t xml:space="preserve"> </w:t>
      </w:r>
      <w:r>
        <w:t>yang</w:t>
      </w:r>
      <w:r>
        <w:rPr>
          <w:spacing w:val="-10"/>
        </w:rPr>
        <w:t xml:space="preserve"> </w:t>
      </w:r>
      <w:r>
        <w:t>berhubungan</w:t>
      </w:r>
      <w:r>
        <w:rPr>
          <w:spacing w:val="-8"/>
        </w:rPr>
        <w:t xml:space="preserve"> </w:t>
      </w:r>
      <w:r>
        <w:t xml:space="preserve">dengan </w:t>
      </w:r>
      <w:r>
        <w:rPr>
          <w:i/>
        </w:rPr>
        <w:t>personal</w:t>
      </w:r>
      <w:r>
        <w:rPr>
          <w:i/>
          <w:spacing w:val="-3"/>
        </w:rPr>
        <w:t xml:space="preserve"> </w:t>
      </w:r>
      <w:r>
        <w:rPr>
          <w:i/>
        </w:rPr>
        <w:t xml:space="preserve">hygiene </w:t>
      </w:r>
      <w:r>
        <w:t>pedagang daging di pasar tradisional Kabupaten Pati</w:t>
      </w:r>
    </w:p>
    <w:p w:rsidR="001E1503" w:rsidRDefault="001E1503" w:rsidP="001E1503">
      <w:pPr>
        <w:pStyle w:val="ListParagraph"/>
        <w:numPr>
          <w:ilvl w:val="2"/>
          <w:numId w:val="2"/>
        </w:numPr>
        <w:tabs>
          <w:tab w:val="left" w:pos="2412"/>
          <w:tab w:val="left" w:pos="2435"/>
        </w:tabs>
        <w:spacing w:before="163" w:line="362" w:lineRule="auto"/>
        <w:ind w:left="2412" w:right="1696" w:hanging="649"/>
        <w:rPr>
          <w:sz w:val="24"/>
        </w:rPr>
      </w:pPr>
      <w:bookmarkStart w:id="9" w:name="_bookmark21"/>
      <w:bookmarkEnd w:id="9"/>
      <w:r>
        <w:rPr>
          <w:b/>
          <w:sz w:val="24"/>
        </w:rPr>
        <w:tab/>
        <w:t xml:space="preserve">Manfaat bagi Instansi Kesehatan di Kabupaten Pati </w:t>
      </w:r>
      <w:r>
        <w:rPr>
          <w:sz w:val="24"/>
        </w:rPr>
        <w:t>Memberikan informasi mengenai faktor-faktor yang berhubungan dengan</w:t>
      </w:r>
      <w:r>
        <w:rPr>
          <w:spacing w:val="40"/>
          <w:sz w:val="24"/>
        </w:rPr>
        <w:t xml:space="preserve"> </w:t>
      </w:r>
      <w:r>
        <w:rPr>
          <w:i/>
          <w:sz w:val="24"/>
        </w:rPr>
        <w:t>personal</w:t>
      </w:r>
      <w:r>
        <w:rPr>
          <w:i/>
          <w:spacing w:val="40"/>
          <w:sz w:val="24"/>
        </w:rPr>
        <w:t xml:space="preserve"> </w:t>
      </w:r>
      <w:r>
        <w:rPr>
          <w:i/>
          <w:sz w:val="24"/>
        </w:rPr>
        <w:t>hygiene</w:t>
      </w:r>
      <w:r>
        <w:rPr>
          <w:i/>
          <w:spacing w:val="40"/>
          <w:sz w:val="24"/>
        </w:rPr>
        <w:t xml:space="preserve"> </w:t>
      </w:r>
      <w:r>
        <w:rPr>
          <w:sz w:val="24"/>
        </w:rPr>
        <w:t>pedagang</w:t>
      </w:r>
      <w:r>
        <w:rPr>
          <w:spacing w:val="40"/>
          <w:sz w:val="24"/>
        </w:rPr>
        <w:t xml:space="preserve"> </w:t>
      </w:r>
      <w:r>
        <w:rPr>
          <w:sz w:val="24"/>
        </w:rPr>
        <w:t>daging</w:t>
      </w:r>
      <w:r>
        <w:rPr>
          <w:spacing w:val="40"/>
          <w:sz w:val="24"/>
        </w:rPr>
        <w:t xml:space="preserve"> </w:t>
      </w:r>
      <w:r>
        <w:rPr>
          <w:sz w:val="24"/>
        </w:rPr>
        <w:t>di</w:t>
      </w:r>
      <w:r>
        <w:rPr>
          <w:spacing w:val="40"/>
          <w:sz w:val="24"/>
        </w:rPr>
        <w:t xml:space="preserve"> </w:t>
      </w:r>
      <w:r>
        <w:rPr>
          <w:sz w:val="24"/>
        </w:rPr>
        <w:t>pasar</w:t>
      </w:r>
      <w:r>
        <w:rPr>
          <w:spacing w:val="40"/>
          <w:sz w:val="24"/>
        </w:rPr>
        <w:t xml:space="preserve"> </w:t>
      </w:r>
      <w:r>
        <w:rPr>
          <w:sz w:val="24"/>
        </w:rPr>
        <w:t>tradisional</w:t>
      </w:r>
      <w:r>
        <w:rPr>
          <w:spacing w:val="40"/>
          <w:sz w:val="24"/>
        </w:rPr>
        <w:t xml:space="preserve"> </w:t>
      </w:r>
      <w:r>
        <w:rPr>
          <w:sz w:val="24"/>
        </w:rPr>
        <w:t>Kabupaten</w:t>
      </w:r>
      <w:r>
        <w:rPr>
          <w:spacing w:val="80"/>
          <w:sz w:val="24"/>
        </w:rPr>
        <w:t xml:space="preserve"> </w:t>
      </w:r>
      <w:r>
        <w:rPr>
          <w:sz w:val="24"/>
        </w:rPr>
        <w:t>Pati,</w:t>
      </w:r>
      <w:r>
        <w:rPr>
          <w:spacing w:val="80"/>
          <w:sz w:val="24"/>
        </w:rPr>
        <w:t xml:space="preserve"> </w:t>
      </w:r>
      <w:r>
        <w:rPr>
          <w:sz w:val="24"/>
        </w:rPr>
        <w:t>sehingga</w:t>
      </w:r>
      <w:r>
        <w:rPr>
          <w:spacing w:val="80"/>
          <w:sz w:val="24"/>
        </w:rPr>
        <w:t xml:space="preserve"> </w:t>
      </w:r>
      <w:r>
        <w:rPr>
          <w:sz w:val="24"/>
        </w:rPr>
        <w:t>intansi</w:t>
      </w:r>
      <w:r>
        <w:rPr>
          <w:spacing w:val="80"/>
          <w:sz w:val="24"/>
        </w:rPr>
        <w:t xml:space="preserve"> </w:t>
      </w:r>
      <w:r>
        <w:rPr>
          <w:sz w:val="24"/>
        </w:rPr>
        <w:t>kesehatan</w:t>
      </w:r>
      <w:r>
        <w:rPr>
          <w:spacing w:val="80"/>
          <w:sz w:val="24"/>
        </w:rPr>
        <w:t xml:space="preserve"> </w:t>
      </w:r>
      <w:r>
        <w:rPr>
          <w:sz w:val="24"/>
        </w:rPr>
        <w:t>dapat</w:t>
      </w:r>
      <w:r>
        <w:rPr>
          <w:spacing w:val="80"/>
          <w:sz w:val="24"/>
        </w:rPr>
        <w:t xml:space="preserve"> </w:t>
      </w:r>
      <w:r>
        <w:rPr>
          <w:sz w:val="24"/>
        </w:rPr>
        <w:t>melakukan inspeksi berkala</w:t>
      </w:r>
      <w:r>
        <w:rPr>
          <w:spacing w:val="-14"/>
          <w:sz w:val="24"/>
        </w:rPr>
        <w:t xml:space="preserve"> </w:t>
      </w:r>
      <w:r>
        <w:rPr>
          <w:sz w:val="24"/>
        </w:rPr>
        <w:t>terhadap</w:t>
      </w:r>
      <w:r>
        <w:rPr>
          <w:spacing w:val="-1"/>
          <w:sz w:val="24"/>
        </w:rPr>
        <w:t xml:space="preserve"> </w:t>
      </w:r>
      <w:r>
        <w:rPr>
          <w:sz w:val="24"/>
        </w:rPr>
        <w:t>pasar tradisional</w:t>
      </w:r>
      <w:r>
        <w:rPr>
          <w:spacing w:val="-9"/>
          <w:sz w:val="24"/>
        </w:rPr>
        <w:t xml:space="preserve"> </w:t>
      </w:r>
      <w:r>
        <w:rPr>
          <w:sz w:val="24"/>
        </w:rPr>
        <w:t>untuk memantau tingkat kepatuhan pedagang terhadap standar kebersihan.</w:t>
      </w:r>
    </w:p>
    <w:p w:rsidR="001E1503" w:rsidRDefault="001E1503" w:rsidP="001E1503">
      <w:pPr>
        <w:pStyle w:val="ListParagraph"/>
        <w:spacing w:line="362" w:lineRule="auto"/>
        <w:jc w:val="left"/>
        <w:rPr>
          <w:sz w:val="24"/>
        </w:rPr>
        <w:sectPr w:rsidR="001E1503">
          <w:pgSz w:w="11910" w:h="16840"/>
          <w:pgMar w:top="1920" w:right="0" w:bottom="1220" w:left="1275" w:header="0" w:footer="1023" w:gutter="0"/>
          <w:cols w:space="720"/>
        </w:sectPr>
      </w:pPr>
    </w:p>
    <w:p w:rsidR="001E1503" w:rsidRDefault="001E1503" w:rsidP="001E1503">
      <w:pPr>
        <w:pStyle w:val="BodyText"/>
        <w:spacing w:before="61"/>
      </w:pPr>
    </w:p>
    <w:p w:rsidR="001E1503" w:rsidRDefault="001E1503" w:rsidP="001E1503">
      <w:pPr>
        <w:pStyle w:val="Heading3"/>
        <w:numPr>
          <w:ilvl w:val="1"/>
          <w:numId w:val="2"/>
        </w:numPr>
        <w:tabs>
          <w:tab w:val="left" w:pos="1715"/>
        </w:tabs>
        <w:spacing w:before="1"/>
        <w:ind w:left="1715" w:hanging="576"/>
      </w:pPr>
      <w:bookmarkStart w:id="10" w:name="_bookmark22"/>
      <w:bookmarkEnd w:id="10"/>
      <w:r>
        <w:t>Keaslian</w:t>
      </w:r>
      <w:r>
        <w:rPr>
          <w:spacing w:val="14"/>
        </w:rPr>
        <w:t xml:space="preserve"> </w:t>
      </w:r>
      <w:r>
        <w:rPr>
          <w:spacing w:val="-2"/>
        </w:rPr>
        <w:t>Penelitian</w:t>
      </w:r>
    </w:p>
    <w:p w:rsidR="001E1503" w:rsidRDefault="001E1503" w:rsidP="001E1503">
      <w:pPr>
        <w:pStyle w:val="BodyText"/>
        <w:spacing w:before="132"/>
        <w:ind w:left="3506"/>
      </w:pPr>
      <w:r>
        <w:rPr>
          <w:noProof/>
          <w:lang w:val="en-US"/>
        </w:rPr>
        <mc:AlternateContent>
          <mc:Choice Requires="wps">
            <w:drawing>
              <wp:anchor distT="0" distB="0" distL="0" distR="0" simplePos="0" relativeHeight="251659264" behindDoc="0" locked="0" layoutInCell="1" allowOverlap="1" wp14:anchorId="3CB38B15" wp14:editId="4EEB6A3D">
                <wp:simplePos x="0" y="0"/>
                <wp:positionH relativeFrom="page">
                  <wp:posOffset>1891665</wp:posOffset>
                </wp:positionH>
                <wp:positionV relativeFrom="paragraph">
                  <wp:posOffset>348022</wp:posOffset>
                </wp:positionV>
                <wp:extent cx="5034280" cy="762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34280" cy="7620"/>
                        </a:xfrm>
                        <a:custGeom>
                          <a:avLst/>
                          <a:gdLst/>
                          <a:ahLst/>
                          <a:cxnLst/>
                          <a:rect l="l" t="t" r="r" b="b"/>
                          <a:pathLst>
                            <a:path w="5034280" h="7620">
                              <a:moveTo>
                                <a:pt x="312737" y="0"/>
                              </a:moveTo>
                              <a:lnTo>
                                <a:pt x="0" y="0"/>
                              </a:lnTo>
                              <a:lnTo>
                                <a:pt x="0" y="7607"/>
                              </a:lnTo>
                              <a:lnTo>
                                <a:pt x="312737" y="7607"/>
                              </a:lnTo>
                              <a:lnTo>
                                <a:pt x="312737" y="0"/>
                              </a:lnTo>
                              <a:close/>
                            </a:path>
                            <a:path w="5034280" h="7620">
                              <a:moveTo>
                                <a:pt x="3371519" y="0"/>
                              </a:moveTo>
                              <a:lnTo>
                                <a:pt x="3371519" y="0"/>
                              </a:lnTo>
                              <a:lnTo>
                                <a:pt x="312801" y="0"/>
                              </a:lnTo>
                              <a:lnTo>
                                <a:pt x="312801" y="7607"/>
                              </a:lnTo>
                              <a:lnTo>
                                <a:pt x="3371519" y="7607"/>
                              </a:lnTo>
                              <a:lnTo>
                                <a:pt x="3371519" y="0"/>
                              </a:lnTo>
                              <a:close/>
                            </a:path>
                            <a:path w="5034280" h="7620">
                              <a:moveTo>
                                <a:pt x="5034280" y="0"/>
                              </a:moveTo>
                              <a:lnTo>
                                <a:pt x="3379203" y="0"/>
                              </a:lnTo>
                              <a:lnTo>
                                <a:pt x="3371596" y="0"/>
                              </a:lnTo>
                              <a:lnTo>
                                <a:pt x="3371596" y="7607"/>
                              </a:lnTo>
                              <a:lnTo>
                                <a:pt x="3379089" y="7607"/>
                              </a:lnTo>
                              <a:lnTo>
                                <a:pt x="5034280" y="7607"/>
                              </a:lnTo>
                              <a:lnTo>
                                <a:pt x="50342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3" o:spid="_x0000_s1026" style="position:absolute;margin-left:148.95pt;margin-top:27.4pt;width:396.4pt;height:.6pt;z-index:251659264;visibility:visible;mso-wrap-style:square;mso-wrap-distance-left:0;mso-wrap-distance-top:0;mso-wrap-distance-right:0;mso-wrap-distance-bottom:0;mso-position-horizontal:absolute;mso-position-horizontal-relative:page;mso-position-vertical:absolute;mso-position-vertical-relative:text;v-text-anchor:top" coordsize="50342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" path="m312737,l,,,7607r312737,l312737,xem3371519,r,l312801,r,7607l3371519,7607r,-7607xem5034280,l3379203,r-7607,l3371596,7607r7493,l5034280,7607r,-7607xe" fillcolor="black" stroked="f">
                <v:path arrowok="t"/>
                <w10:wrap anchorx="page"/>
              </v:shape>
            </w:pict>
          </mc:Fallback>
        </mc:AlternateContent>
      </w:r>
      <w:bookmarkStart w:id="11" w:name="_bookmark23"/>
      <w:bookmarkEnd w:id="11"/>
      <w:r>
        <w:t>Tabel</w:t>
      </w:r>
      <w:r>
        <w:rPr>
          <w:spacing w:val="3"/>
        </w:rPr>
        <w:t xml:space="preserve"> </w:t>
      </w:r>
      <w:r>
        <w:t>1. 1</w:t>
      </w:r>
      <w:r>
        <w:rPr>
          <w:spacing w:val="-1"/>
        </w:rPr>
        <w:t xml:space="preserve"> </w:t>
      </w:r>
      <w:r>
        <w:t xml:space="preserve">Keaslian </w:t>
      </w:r>
      <w:r>
        <w:rPr>
          <w:spacing w:val="-2"/>
        </w:rPr>
        <w:t>Penelitian</w:t>
      </w:r>
    </w:p>
    <w:p w:rsidR="001E1503" w:rsidRDefault="001E1503" w:rsidP="001E1503">
      <w:pPr>
        <w:pStyle w:val="BodyText"/>
        <w:sectPr w:rsidR="001E1503">
          <w:pgSz w:w="11910" w:h="16840"/>
          <w:pgMar w:top="1920" w:right="0" w:bottom="1220" w:left="1275" w:header="0" w:footer="1023" w:gutter="0"/>
          <w:cols w:space="720"/>
        </w:sectPr>
      </w:pPr>
    </w:p>
    <w:p w:rsidR="001E1503" w:rsidRDefault="001E1503" w:rsidP="001E1503">
      <w:pPr>
        <w:tabs>
          <w:tab w:val="left" w:pos="2376"/>
        </w:tabs>
        <w:spacing w:before="160"/>
        <w:ind w:left="1812"/>
        <w:rPr>
          <w:b/>
          <w:sz w:val="21"/>
        </w:rPr>
      </w:pPr>
      <w:r>
        <w:rPr>
          <w:b/>
          <w:spacing w:val="-5"/>
          <w:sz w:val="21"/>
        </w:rPr>
        <w:lastRenderedPageBreak/>
        <w:t>No</w:t>
      </w:r>
      <w:r>
        <w:rPr>
          <w:b/>
          <w:sz w:val="21"/>
        </w:rPr>
        <w:tab/>
        <w:t>Judul</w:t>
      </w:r>
      <w:r>
        <w:rPr>
          <w:b/>
          <w:spacing w:val="16"/>
          <w:sz w:val="21"/>
        </w:rPr>
        <w:t xml:space="preserve"> </w:t>
      </w:r>
      <w:r>
        <w:rPr>
          <w:b/>
          <w:spacing w:val="-2"/>
          <w:sz w:val="21"/>
        </w:rPr>
        <w:t>Penelitian</w:t>
      </w:r>
    </w:p>
    <w:p w:rsidR="001E1503" w:rsidRDefault="001E1503" w:rsidP="001E1503">
      <w:pPr>
        <w:spacing w:before="131"/>
        <w:ind w:left="2641"/>
        <w:rPr>
          <w:b/>
          <w:sz w:val="21"/>
        </w:rPr>
      </w:pPr>
      <w:r>
        <w:rPr>
          <w:b/>
          <w:sz w:val="21"/>
        </w:rPr>
        <w:t>dan</w:t>
      </w:r>
      <w:r>
        <w:rPr>
          <w:b/>
          <w:spacing w:val="11"/>
          <w:sz w:val="21"/>
        </w:rPr>
        <w:t xml:space="preserve"> </w:t>
      </w:r>
      <w:r>
        <w:rPr>
          <w:b/>
          <w:spacing w:val="-2"/>
          <w:sz w:val="21"/>
        </w:rPr>
        <w:t>Tahun</w:t>
      </w:r>
    </w:p>
    <w:p w:rsidR="001E1503" w:rsidRDefault="001E1503" w:rsidP="001E1503">
      <w:pPr>
        <w:pStyle w:val="ListParagraph"/>
        <w:numPr>
          <w:ilvl w:val="0"/>
          <w:numId w:val="1"/>
        </w:numPr>
        <w:tabs>
          <w:tab w:val="left" w:pos="2304"/>
          <w:tab w:val="left" w:pos="3264"/>
          <w:tab w:val="left" w:pos="3300"/>
          <w:tab w:val="left" w:pos="3540"/>
        </w:tabs>
        <w:spacing w:before="155" w:line="252" w:lineRule="auto"/>
        <w:ind w:right="1"/>
        <w:rPr>
          <w:b/>
          <w:sz w:val="21"/>
        </w:rPr>
      </w:pPr>
      <w:r>
        <w:rPr>
          <w:b/>
          <w:noProof/>
          <w:sz w:val="21"/>
          <w:lang w:val="en-US"/>
        </w:rPr>
        <mc:AlternateContent>
          <mc:Choice Requires="wps">
            <w:drawing>
              <wp:anchor distT="0" distB="0" distL="0" distR="0" simplePos="0" relativeHeight="251660288" behindDoc="0" locked="0" layoutInCell="1" allowOverlap="1" wp14:anchorId="6FF5995B" wp14:editId="3C093843">
                <wp:simplePos x="0" y="0"/>
                <wp:positionH relativeFrom="page">
                  <wp:posOffset>1891665</wp:posOffset>
                </wp:positionH>
                <wp:positionV relativeFrom="paragraph">
                  <wp:posOffset>85414</wp:posOffset>
                </wp:positionV>
                <wp:extent cx="5034280" cy="762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34280" cy="7620"/>
                        </a:xfrm>
                        <a:custGeom>
                          <a:avLst/>
                          <a:gdLst/>
                          <a:ahLst/>
                          <a:cxnLst/>
                          <a:rect l="l" t="t" r="r" b="b"/>
                          <a:pathLst>
                            <a:path w="5034280" h="7620">
                              <a:moveTo>
                                <a:pt x="312737" y="0"/>
                              </a:moveTo>
                              <a:lnTo>
                                <a:pt x="0" y="0"/>
                              </a:lnTo>
                              <a:lnTo>
                                <a:pt x="0" y="7620"/>
                              </a:lnTo>
                              <a:lnTo>
                                <a:pt x="312737" y="7620"/>
                              </a:lnTo>
                              <a:lnTo>
                                <a:pt x="312737" y="0"/>
                              </a:lnTo>
                              <a:close/>
                            </a:path>
                            <a:path w="5034280" h="7620">
                              <a:moveTo>
                                <a:pt x="3371519" y="0"/>
                              </a:moveTo>
                              <a:lnTo>
                                <a:pt x="3371519" y="0"/>
                              </a:lnTo>
                              <a:lnTo>
                                <a:pt x="312801" y="0"/>
                              </a:lnTo>
                              <a:lnTo>
                                <a:pt x="312801" y="7620"/>
                              </a:lnTo>
                              <a:lnTo>
                                <a:pt x="3371519" y="7620"/>
                              </a:lnTo>
                              <a:lnTo>
                                <a:pt x="3371519" y="0"/>
                              </a:lnTo>
                              <a:close/>
                            </a:path>
                            <a:path w="5034280" h="7620">
                              <a:moveTo>
                                <a:pt x="5034280" y="0"/>
                              </a:moveTo>
                              <a:lnTo>
                                <a:pt x="3379203" y="0"/>
                              </a:lnTo>
                              <a:lnTo>
                                <a:pt x="3371596" y="0"/>
                              </a:lnTo>
                              <a:lnTo>
                                <a:pt x="3371596" y="7620"/>
                              </a:lnTo>
                              <a:lnTo>
                                <a:pt x="3379089" y="7620"/>
                              </a:lnTo>
                              <a:lnTo>
                                <a:pt x="5034280" y="7620"/>
                              </a:lnTo>
                              <a:lnTo>
                                <a:pt x="50342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4" o:spid="_x0000_s1026" style="position:absolute;margin-left:148.95pt;margin-top:6.75pt;width:396.4pt;height:.6pt;z-index:251660288;visibility:visible;mso-wrap-style:square;mso-wrap-distance-left:0;mso-wrap-distance-top:0;mso-wrap-distance-right:0;mso-wrap-distance-bottom:0;mso-position-horizontal:absolute;mso-position-horizontal-relative:page;mso-position-vertical:absolute;mso-position-vertical-relative:text;v-text-anchor:top" coordsize="50342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" path="m312737,l,,,7620r312737,l312737,xem3371519,r,l312801,r,7620l3371519,7620r,-7620xem5034280,l3379203,r-7607,l3371596,7620r7493,l5034280,7620r,-7620xe" fillcolor="black" stroked="f">
                <v:path arrowok="t"/>
                <w10:wrap anchorx="page"/>
              </v:shape>
            </w:pict>
          </mc:Fallback>
        </mc:AlternateContent>
      </w:r>
      <w:r>
        <w:rPr>
          <w:spacing w:val="-2"/>
          <w:sz w:val="21"/>
        </w:rPr>
        <w:t>Faktor-Faktor</w:t>
      </w:r>
      <w:r>
        <w:rPr>
          <w:spacing w:val="40"/>
          <w:sz w:val="21"/>
        </w:rPr>
        <w:t xml:space="preserve">  </w:t>
      </w:r>
      <w:r>
        <w:rPr>
          <w:spacing w:val="-4"/>
          <w:sz w:val="21"/>
        </w:rPr>
        <w:t>yang</w:t>
      </w:r>
      <w:r>
        <w:rPr>
          <w:spacing w:val="40"/>
          <w:sz w:val="21"/>
        </w:rPr>
        <w:t xml:space="preserve"> </w:t>
      </w:r>
      <w:r>
        <w:rPr>
          <w:spacing w:val="-2"/>
          <w:sz w:val="21"/>
        </w:rPr>
        <w:t xml:space="preserve">Mempengaruhi </w:t>
      </w:r>
      <w:r>
        <w:rPr>
          <w:i/>
          <w:spacing w:val="-2"/>
          <w:sz w:val="21"/>
        </w:rPr>
        <w:t>Personal</w:t>
      </w:r>
      <w:r>
        <w:rPr>
          <w:i/>
          <w:sz w:val="21"/>
        </w:rPr>
        <w:tab/>
      </w:r>
      <w:r>
        <w:rPr>
          <w:i/>
          <w:sz w:val="21"/>
        </w:rPr>
        <w:tab/>
      </w:r>
      <w:r>
        <w:rPr>
          <w:i/>
          <w:spacing w:val="-2"/>
          <w:sz w:val="21"/>
        </w:rPr>
        <w:t xml:space="preserve">hygiene </w:t>
      </w:r>
      <w:r>
        <w:rPr>
          <w:sz w:val="21"/>
        </w:rPr>
        <w:t>Pedagang</w:t>
      </w:r>
      <w:r>
        <w:rPr>
          <w:spacing w:val="80"/>
          <w:sz w:val="21"/>
        </w:rPr>
        <w:t xml:space="preserve"> </w:t>
      </w:r>
      <w:r>
        <w:rPr>
          <w:sz w:val="21"/>
        </w:rPr>
        <w:t xml:space="preserve">Daging </w:t>
      </w:r>
      <w:r>
        <w:rPr>
          <w:spacing w:val="-4"/>
          <w:sz w:val="21"/>
        </w:rPr>
        <w:t>dan</w:t>
      </w:r>
      <w:r>
        <w:rPr>
          <w:sz w:val="21"/>
        </w:rPr>
        <w:tab/>
      </w:r>
      <w:r>
        <w:rPr>
          <w:spacing w:val="-2"/>
          <w:sz w:val="21"/>
        </w:rPr>
        <w:t xml:space="preserve">Sanitasi </w:t>
      </w:r>
      <w:r>
        <w:rPr>
          <w:sz w:val="21"/>
        </w:rPr>
        <w:t>Lingkungan</w:t>
      </w:r>
      <w:r>
        <w:rPr>
          <w:spacing w:val="80"/>
          <w:sz w:val="21"/>
        </w:rPr>
        <w:t xml:space="preserve"> </w:t>
      </w:r>
      <w:r>
        <w:rPr>
          <w:sz w:val="21"/>
        </w:rPr>
        <w:t>pada Tempat</w:t>
      </w:r>
      <w:r>
        <w:rPr>
          <w:spacing w:val="80"/>
          <w:sz w:val="21"/>
        </w:rPr>
        <w:t xml:space="preserve"> </w:t>
      </w:r>
      <w:r>
        <w:rPr>
          <w:sz w:val="21"/>
        </w:rPr>
        <w:t>Berjualan Daging</w:t>
      </w:r>
      <w:r>
        <w:rPr>
          <w:spacing w:val="80"/>
          <w:sz w:val="21"/>
        </w:rPr>
        <w:t xml:space="preserve"> </w:t>
      </w:r>
      <w:r>
        <w:rPr>
          <w:sz w:val="21"/>
        </w:rPr>
        <w:t>di</w:t>
      </w:r>
      <w:r>
        <w:rPr>
          <w:spacing w:val="80"/>
          <w:sz w:val="21"/>
        </w:rPr>
        <w:t xml:space="preserve"> </w:t>
      </w:r>
      <w:r>
        <w:rPr>
          <w:sz w:val="21"/>
        </w:rPr>
        <w:t xml:space="preserve">Pasar </w:t>
      </w:r>
      <w:r>
        <w:rPr>
          <w:spacing w:val="-2"/>
          <w:sz w:val="21"/>
        </w:rPr>
        <w:t>Mambal</w:t>
      </w:r>
      <w:r>
        <w:rPr>
          <w:sz w:val="21"/>
        </w:rPr>
        <w:tab/>
      </w:r>
      <w:r>
        <w:rPr>
          <w:sz w:val="21"/>
        </w:rPr>
        <w:tab/>
      </w:r>
      <w:r>
        <w:rPr>
          <w:sz w:val="21"/>
        </w:rPr>
        <w:tab/>
      </w:r>
      <w:r>
        <w:rPr>
          <w:spacing w:val="-4"/>
          <w:sz w:val="21"/>
        </w:rPr>
        <w:t xml:space="preserve">Desa </w:t>
      </w:r>
      <w:r>
        <w:rPr>
          <w:spacing w:val="-2"/>
          <w:sz w:val="21"/>
        </w:rPr>
        <w:t xml:space="preserve">Mambal, </w:t>
      </w:r>
      <w:r>
        <w:rPr>
          <w:sz w:val="21"/>
        </w:rPr>
        <w:t>Abiansemal, 2019</w:t>
      </w: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spacing w:before="70"/>
        <w:rPr>
          <w:sz w:val="21"/>
        </w:rPr>
      </w:pPr>
    </w:p>
    <w:p w:rsidR="001E1503" w:rsidRDefault="001E1503" w:rsidP="001E1503">
      <w:pPr>
        <w:pStyle w:val="ListParagraph"/>
        <w:numPr>
          <w:ilvl w:val="0"/>
          <w:numId w:val="1"/>
        </w:numPr>
        <w:tabs>
          <w:tab w:val="left" w:pos="2304"/>
          <w:tab w:val="left" w:pos="3193"/>
          <w:tab w:val="left" w:pos="3505"/>
        </w:tabs>
        <w:spacing w:line="252" w:lineRule="auto"/>
        <w:ind w:hanging="481"/>
        <w:rPr>
          <w:sz w:val="21"/>
        </w:rPr>
      </w:pPr>
      <w:r>
        <w:rPr>
          <w:spacing w:val="-2"/>
          <w:sz w:val="21"/>
        </w:rPr>
        <w:t>Faktor</w:t>
      </w:r>
      <w:r>
        <w:rPr>
          <w:sz w:val="21"/>
        </w:rPr>
        <w:tab/>
      </w:r>
      <w:r>
        <w:rPr>
          <w:sz w:val="21"/>
        </w:rPr>
        <w:tab/>
      </w:r>
      <w:r>
        <w:rPr>
          <w:spacing w:val="-44"/>
          <w:sz w:val="21"/>
        </w:rPr>
        <w:t xml:space="preserve"> </w:t>
      </w:r>
      <w:r>
        <w:rPr>
          <w:spacing w:val="-2"/>
          <w:sz w:val="21"/>
        </w:rPr>
        <w:t>Yang Berhubungan Dengan</w:t>
      </w:r>
      <w:r>
        <w:rPr>
          <w:sz w:val="21"/>
        </w:rPr>
        <w:tab/>
      </w:r>
      <w:r>
        <w:rPr>
          <w:i/>
          <w:spacing w:val="-2"/>
          <w:sz w:val="21"/>
        </w:rPr>
        <w:t xml:space="preserve">Personal </w:t>
      </w:r>
      <w:r>
        <w:rPr>
          <w:i/>
          <w:sz w:val="21"/>
        </w:rPr>
        <w:t>hygiene</w:t>
      </w:r>
      <w:r>
        <w:rPr>
          <w:i/>
          <w:spacing w:val="80"/>
          <w:sz w:val="21"/>
        </w:rPr>
        <w:t xml:space="preserve"> </w:t>
      </w:r>
      <w:r>
        <w:rPr>
          <w:sz w:val="21"/>
        </w:rPr>
        <w:t>Pedagang Makanan</w:t>
      </w:r>
      <w:r>
        <w:rPr>
          <w:spacing w:val="80"/>
          <w:sz w:val="21"/>
        </w:rPr>
        <w:t xml:space="preserve"> </w:t>
      </w:r>
      <w:r>
        <w:rPr>
          <w:sz w:val="21"/>
        </w:rPr>
        <w:t xml:space="preserve">Jajanan </w:t>
      </w:r>
      <w:r>
        <w:rPr>
          <w:spacing w:val="-5"/>
          <w:sz w:val="21"/>
        </w:rPr>
        <w:t>Di</w:t>
      </w:r>
      <w:r>
        <w:rPr>
          <w:sz w:val="21"/>
        </w:rPr>
        <w:tab/>
      </w:r>
      <w:r>
        <w:rPr>
          <w:sz w:val="21"/>
        </w:rPr>
        <w:tab/>
      </w:r>
      <w:r>
        <w:rPr>
          <w:spacing w:val="-4"/>
          <w:sz w:val="21"/>
        </w:rPr>
        <w:t>Pasar</w:t>
      </w:r>
    </w:p>
    <w:p w:rsidR="001E1503" w:rsidRDefault="001E1503" w:rsidP="001E1503">
      <w:pPr>
        <w:spacing w:before="4" w:line="249" w:lineRule="auto"/>
        <w:ind w:left="2304"/>
        <w:rPr>
          <w:sz w:val="21"/>
        </w:rPr>
      </w:pPr>
      <w:r>
        <w:rPr>
          <w:spacing w:val="-2"/>
          <w:sz w:val="21"/>
        </w:rPr>
        <w:t xml:space="preserve">Tradisional </w:t>
      </w:r>
      <w:r>
        <w:rPr>
          <w:sz w:val="21"/>
        </w:rPr>
        <w:t>Surakarta, 2023</w:t>
      </w: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spacing w:before="78"/>
        <w:rPr>
          <w:sz w:val="21"/>
        </w:rPr>
      </w:pPr>
    </w:p>
    <w:p w:rsidR="001E1503" w:rsidRDefault="001E1503" w:rsidP="001E1503">
      <w:pPr>
        <w:pStyle w:val="ListParagraph"/>
        <w:numPr>
          <w:ilvl w:val="0"/>
          <w:numId w:val="1"/>
        </w:numPr>
        <w:tabs>
          <w:tab w:val="left" w:pos="2304"/>
          <w:tab w:val="left" w:pos="3324"/>
          <w:tab w:val="left" w:pos="3408"/>
          <w:tab w:val="left" w:pos="3576"/>
        </w:tabs>
        <w:spacing w:line="249" w:lineRule="auto"/>
        <w:ind w:right="1" w:hanging="481"/>
        <w:rPr>
          <w:sz w:val="21"/>
        </w:rPr>
      </w:pPr>
      <w:r>
        <w:rPr>
          <w:spacing w:val="-2"/>
          <w:sz w:val="21"/>
        </w:rPr>
        <w:t>Faktor</w:t>
      </w:r>
      <w:r>
        <w:rPr>
          <w:sz w:val="21"/>
        </w:rPr>
        <w:tab/>
      </w:r>
      <w:r>
        <w:rPr>
          <w:sz w:val="21"/>
        </w:rPr>
        <w:tab/>
      </w:r>
      <w:r>
        <w:rPr>
          <w:spacing w:val="-2"/>
          <w:sz w:val="21"/>
        </w:rPr>
        <w:t>Risiko Kontaminasi Salmonella</w:t>
      </w:r>
      <w:r>
        <w:rPr>
          <w:sz w:val="21"/>
        </w:rPr>
        <w:tab/>
      </w:r>
      <w:r>
        <w:rPr>
          <w:sz w:val="21"/>
        </w:rPr>
        <w:tab/>
      </w:r>
      <w:r>
        <w:rPr>
          <w:sz w:val="21"/>
        </w:rPr>
        <w:tab/>
      </w:r>
      <w:r>
        <w:rPr>
          <w:spacing w:val="-4"/>
          <w:sz w:val="21"/>
        </w:rPr>
        <w:t>Spp. Pada</w:t>
      </w:r>
      <w:r>
        <w:rPr>
          <w:sz w:val="21"/>
        </w:rPr>
        <w:tab/>
      </w:r>
      <w:r>
        <w:rPr>
          <w:spacing w:val="-2"/>
          <w:sz w:val="21"/>
        </w:rPr>
        <w:t>Daging</w:t>
      </w:r>
    </w:p>
    <w:p w:rsidR="001E1503" w:rsidRDefault="001E1503" w:rsidP="001E1503">
      <w:pPr>
        <w:tabs>
          <w:tab w:val="left" w:pos="3360"/>
        </w:tabs>
        <w:spacing w:before="4"/>
        <w:ind w:left="2304"/>
        <w:rPr>
          <w:sz w:val="21"/>
        </w:rPr>
      </w:pPr>
      <w:r>
        <w:rPr>
          <w:spacing w:val="-4"/>
          <w:sz w:val="21"/>
        </w:rPr>
        <w:t>Ayam</w:t>
      </w:r>
      <w:r>
        <w:rPr>
          <w:sz w:val="21"/>
        </w:rPr>
        <w:tab/>
      </w:r>
      <w:r>
        <w:rPr>
          <w:spacing w:val="-2"/>
          <w:sz w:val="21"/>
        </w:rPr>
        <w:t>Broiler</w:t>
      </w:r>
    </w:p>
    <w:p w:rsidR="001E1503" w:rsidRDefault="001E1503" w:rsidP="001E1503">
      <w:pPr>
        <w:tabs>
          <w:tab w:val="left" w:pos="3096"/>
          <w:tab w:val="left" w:pos="3396"/>
          <w:tab w:val="left" w:pos="3504"/>
        </w:tabs>
        <w:spacing w:before="11" w:line="249" w:lineRule="auto"/>
        <w:ind w:left="2304" w:right="1"/>
        <w:rPr>
          <w:sz w:val="21"/>
        </w:rPr>
      </w:pPr>
      <w:r>
        <w:rPr>
          <w:spacing w:val="-2"/>
          <w:sz w:val="21"/>
        </w:rPr>
        <w:t>(Gallus</w:t>
      </w:r>
      <w:r>
        <w:rPr>
          <w:sz w:val="21"/>
        </w:rPr>
        <w:tab/>
      </w:r>
      <w:r>
        <w:rPr>
          <w:sz w:val="21"/>
        </w:rPr>
        <w:tab/>
      </w:r>
      <w:r>
        <w:rPr>
          <w:spacing w:val="-2"/>
          <w:sz w:val="21"/>
        </w:rPr>
        <w:t xml:space="preserve">Gallus </w:t>
      </w:r>
      <w:r>
        <w:rPr>
          <w:sz w:val="21"/>
        </w:rPr>
        <w:t>Domestica)</w:t>
      </w:r>
      <w:r>
        <w:rPr>
          <w:spacing w:val="80"/>
          <w:sz w:val="21"/>
        </w:rPr>
        <w:t xml:space="preserve"> </w:t>
      </w:r>
      <w:r>
        <w:rPr>
          <w:sz w:val="21"/>
        </w:rPr>
        <w:t xml:space="preserve">Yang </w:t>
      </w:r>
      <w:r>
        <w:rPr>
          <w:spacing w:val="-2"/>
          <w:sz w:val="21"/>
        </w:rPr>
        <w:t>Dijual</w:t>
      </w:r>
      <w:r>
        <w:rPr>
          <w:sz w:val="21"/>
        </w:rPr>
        <w:tab/>
      </w:r>
      <w:r>
        <w:rPr>
          <w:spacing w:val="-6"/>
          <w:sz w:val="21"/>
        </w:rPr>
        <w:t>di</w:t>
      </w:r>
      <w:r>
        <w:rPr>
          <w:sz w:val="21"/>
        </w:rPr>
        <w:tab/>
      </w:r>
      <w:r>
        <w:rPr>
          <w:sz w:val="21"/>
        </w:rPr>
        <w:tab/>
      </w:r>
      <w:r>
        <w:rPr>
          <w:spacing w:val="-4"/>
          <w:sz w:val="21"/>
        </w:rPr>
        <w:t xml:space="preserve">Pasar </w:t>
      </w:r>
      <w:r>
        <w:rPr>
          <w:spacing w:val="-2"/>
          <w:sz w:val="21"/>
        </w:rPr>
        <w:t>Banguntapan,</w:t>
      </w:r>
      <w:r>
        <w:rPr>
          <w:spacing w:val="40"/>
          <w:sz w:val="21"/>
        </w:rPr>
        <w:t xml:space="preserve">  </w:t>
      </w:r>
      <w:r>
        <w:rPr>
          <w:spacing w:val="-4"/>
          <w:sz w:val="21"/>
        </w:rPr>
        <w:t>2022</w:t>
      </w:r>
    </w:p>
    <w:p w:rsidR="001E1503" w:rsidRDefault="001E1503" w:rsidP="001E1503">
      <w:pPr>
        <w:spacing w:before="160" w:line="369" w:lineRule="auto"/>
        <w:ind w:left="368" w:firstLine="192"/>
        <w:rPr>
          <w:b/>
          <w:sz w:val="21"/>
        </w:rPr>
      </w:pPr>
      <w:r>
        <w:br w:type="column"/>
      </w:r>
      <w:r>
        <w:rPr>
          <w:b/>
          <w:spacing w:val="-4"/>
          <w:sz w:val="21"/>
        </w:rPr>
        <w:lastRenderedPageBreak/>
        <w:t xml:space="preserve">Nama </w:t>
      </w:r>
      <w:r>
        <w:rPr>
          <w:b/>
          <w:spacing w:val="-2"/>
          <w:sz w:val="21"/>
        </w:rPr>
        <w:t>Penelitian</w:t>
      </w:r>
    </w:p>
    <w:p w:rsidR="001E1503" w:rsidRDefault="001E1503" w:rsidP="001E1503">
      <w:pPr>
        <w:tabs>
          <w:tab w:val="left" w:pos="452"/>
          <w:tab w:val="left" w:pos="931"/>
          <w:tab w:val="left" w:pos="1063"/>
        </w:tabs>
        <w:spacing w:before="25" w:line="249" w:lineRule="auto"/>
        <w:ind w:left="176"/>
        <w:rPr>
          <w:sz w:val="21"/>
        </w:rPr>
      </w:pPr>
      <w:r>
        <w:rPr>
          <w:spacing w:val="-10"/>
          <w:sz w:val="21"/>
        </w:rPr>
        <w:t>I</w:t>
      </w:r>
      <w:r>
        <w:rPr>
          <w:sz w:val="21"/>
        </w:rPr>
        <w:tab/>
        <w:t>Gusti</w:t>
      </w:r>
      <w:r>
        <w:rPr>
          <w:spacing w:val="80"/>
          <w:sz w:val="21"/>
        </w:rPr>
        <w:t xml:space="preserve"> </w:t>
      </w:r>
      <w:r>
        <w:rPr>
          <w:sz w:val="21"/>
        </w:rPr>
        <w:t xml:space="preserve">Ayu </w:t>
      </w:r>
      <w:r>
        <w:rPr>
          <w:spacing w:val="-4"/>
          <w:sz w:val="21"/>
        </w:rPr>
        <w:t>Putu</w:t>
      </w:r>
      <w:r>
        <w:rPr>
          <w:sz w:val="21"/>
        </w:rPr>
        <w:tab/>
      </w:r>
      <w:r>
        <w:rPr>
          <w:sz w:val="21"/>
        </w:rPr>
        <w:tab/>
      </w:r>
      <w:r>
        <w:rPr>
          <w:spacing w:val="-4"/>
          <w:sz w:val="21"/>
        </w:rPr>
        <w:t xml:space="preserve">Dian </w:t>
      </w:r>
      <w:r>
        <w:rPr>
          <w:sz w:val="21"/>
        </w:rPr>
        <w:t>Anggraeni,</w:t>
      </w:r>
      <w:r>
        <w:rPr>
          <w:spacing w:val="60"/>
          <w:sz w:val="21"/>
        </w:rPr>
        <w:t xml:space="preserve"> </w:t>
      </w:r>
      <w:r>
        <w:rPr>
          <w:sz w:val="21"/>
        </w:rPr>
        <w:t xml:space="preserve">Ni </w:t>
      </w:r>
      <w:r>
        <w:rPr>
          <w:spacing w:val="-4"/>
          <w:sz w:val="21"/>
        </w:rPr>
        <w:t>Putu</w:t>
      </w:r>
      <w:r>
        <w:rPr>
          <w:sz w:val="21"/>
        </w:rPr>
        <w:tab/>
      </w:r>
      <w:r>
        <w:rPr>
          <w:spacing w:val="-2"/>
          <w:sz w:val="21"/>
        </w:rPr>
        <w:t xml:space="preserve">Widya </w:t>
      </w:r>
      <w:r>
        <w:rPr>
          <w:sz w:val="21"/>
        </w:rPr>
        <w:t xml:space="preserve">Astuti, Ni Luh </w:t>
      </w:r>
      <w:r>
        <w:rPr>
          <w:spacing w:val="-2"/>
          <w:sz w:val="21"/>
        </w:rPr>
        <w:t>Utari</w:t>
      </w:r>
      <w:r>
        <w:rPr>
          <w:spacing w:val="40"/>
          <w:sz w:val="21"/>
        </w:rPr>
        <w:t xml:space="preserve"> </w:t>
      </w:r>
      <w:r>
        <w:rPr>
          <w:spacing w:val="-2"/>
          <w:sz w:val="21"/>
        </w:rPr>
        <w:t>Sumadewi</w:t>
      </w: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spacing w:before="148"/>
        <w:rPr>
          <w:sz w:val="21"/>
        </w:rPr>
      </w:pPr>
    </w:p>
    <w:p w:rsidR="001E1503" w:rsidRDefault="001E1503" w:rsidP="001E1503">
      <w:pPr>
        <w:spacing w:line="252" w:lineRule="auto"/>
        <w:ind w:left="176" w:right="22"/>
        <w:rPr>
          <w:sz w:val="21"/>
        </w:rPr>
      </w:pPr>
      <w:r>
        <w:rPr>
          <w:spacing w:val="-4"/>
          <w:sz w:val="21"/>
        </w:rPr>
        <w:t xml:space="preserve">Windi </w:t>
      </w:r>
      <w:r>
        <w:rPr>
          <w:spacing w:val="-2"/>
          <w:sz w:val="21"/>
        </w:rPr>
        <w:t xml:space="preserve">Wulandari, </w:t>
      </w:r>
      <w:r>
        <w:rPr>
          <w:sz w:val="21"/>
        </w:rPr>
        <w:t>Alfinna</w:t>
      </w:r>
      <w:r>
        <w:rPr>
          <w:spacing w:val="80"/>
          <w:sz w:val="21"/>
        </w:rPr>
        <w:t xml:space="preserve"> </w:t>
      </w:r>
      <w:r>
        <w:rPr>
          <w:sz w:val="21"/>
        </w:rPr>
        <w:t xml:space="preserve">Setya </w:t>
      </w:r>
      <w:r>
        <w:rPr>
          <w:spacing w:val="-2"/>
          <w:sz w:val="21"/>
        </w:rPr>
        <w:t>Rahayu,</w:t>
      </w:r>
      <w:r>
        <w:rPr>
          <w:spacing w:val="40"/>
          <w:sz w:val="21"/>
        </w:rPr>
        <w:t xml:space="preserve"> </w:t>
      </w:r>
      <w:r>
        <w:rPr>
          <w:sz w:val="21"/>
        </w:rPr>
        <w:t>Amalia</w:t>
      </w:r>
      <w:r>
        <w:rPr>
          <w:spacing w:val="80"/>
          <w:sz w:val="21"/>
        </w:rPr>
        <w:t xml:space="preserve"> </w:t>
      </w:r>
      <w:r>
        <w:rPr>
          <w:sz w:val="21"/>
        </w:rPr>
        <w:t xml:space="preserve">Anita </w:t>
      </w:r>
      <w:r>
        <w:rPr>
          <w:spacing w:val="-4"/>
          <w:sz w:val="21"/>
        </w:rPr>
        <w:t>Sari</w:t>
      </w: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spacing w:before="101"/>
        <w:rPr>
          <w:sz w:val="21"/>
        </w:rPr>
      </w:pPr>
    </w:p>
    <w:p w:rsidR="001E1503" w:rsidRDefault="001E1503" w:rsidP="001E1503">
      <w:pPr>
        <w:spacing w:line="249" w:lineRule="auto"/>
        <w:ind w:left="176" w:right="22"/>
        <w:rPr>
          <w:sz w:val="21"/>
        </w:rPr>
      </w:pPr>
      <w:r>
        <w:rPr>
          <w:spacing w:val="-2"/>
          <w:sz w:val="21"/>
        </w:rPr>
        <w:t xml:space="preserve">Ubaidillah, </w:t>
      </w:r>
      <w:r>
        <w:rPr>
          <w:sz w:val="21"/>
        </w:rPr>
        <w:t xml:space="preserve">Handa Haryati </w:t>
      </w:r>
      <w:r>
        <w:rPr>
          <w:spacing w:val="-2"/>
          <w:sz w:val="21"/>
        </w:rPr>
        <w:t>(Haryati,</w:t>
      </w:r>
      <w:r>
        <w:rPr>
          <w:spacing w:val="80"/>
          <w:sz w:val="21"/>
        </w:rPr>
        <w:t xml:space="preserve"> </w:t>
      </w:r>
      <w:r>
        <w:rPr>
          <w:spacing w:val="-2"/>
          <w:sz w:val="21"/>
        </w:rPr>
        <w:t>2022)</w:t>
      </w:r>
    </w:p>
    <w:p w:rsidR="001E1503" w:rsidRDefault="001E1503" w:rsidP="001E1503">
      <w:pPr>
        <w:spacing w:before="160" w:line="369" w:lineRule="auto"/>
        <w:ind w:left="297" w:right="15" w:hanging="60"/>
        <w:rPr>
          <w:b/>
          <w:sz w:val="21"/>
        </w:rPr>
      </w:pPr>
      <w:r>
        <w:br w:type="column"/>
      </w:r>
      <w:r>
        <w:rPr>
          <w:b/>
          <w:spacing w:val="-2"/>
          <w:sz w:val="21"/>
        </w:rPr>
        <w:lastRenderedPageBreak/>
        <w:t>Rancangan Penelitian</w:t>
      </w:r>
    </w:p>
    <w:p w:rsidR="001E1503" w:rsidRDefault="001E1503" w:rsidP="001E1503">
      <w:pPr>
        <w:tabs>
          <w:tab w:val="left" w:pos="898"/>
        </w:tabs>
        <w:spacing w:before="25" w:line="249" w:lineRule="auto"/>
        <w:ind w:left="177" w:right="2"/>
        <w:rPr>
          <w:i/>
          <w:sz w:val="21"/>
        </w:rPr>
      </w:pPr>
      <w:r>
        <w:rPr>
          <w:spacing w:val="-2"/>
          <w:sz w:val="21"/>
        </w:rPr>
        <w:t>Jenis penelitian yaitu</w:t>
      </w:r>
      <w:r>
        <w:rPr>
          <w:sz w:val="21"/>
        </w:rPr>
        <w:tab/>
      </w:r>
      <w:r>
        <w:rPr>
          <w:i/>
          <w:spacing w:val="-2"/>
          <w:sz w:val="21"/>
        </w:rPr>
        <w:t>cross sectional.</w:t>
      </w:r>
    </w:p>
    <w:p w:rsidR="001E1503" w:rsidRDefault="001E1503" w:rsidP="001E1503">
      <w:pPr>
        <w:tabs>
          <w:tab w:val="left" w:pos="1017"/>
        </w:tabs>
        <w:spacing w:before="4" w:line="252" w:lineRule="auto"/>
        <w:ind w:left="177" w:right="15"/>
        <w:rPr>
          <w:sz w:val="21"/>
        </w:rPr>
      </w:pPr>
      <w:r>
        <w:rPr>
          <w:spacing w:val="-2"/>
          <w:sz w:val="21"/>
        </w:rPr>
        <w:t>Variabel terikat (</w:t>
      </w:r>
      <w:r>
        <w:rPr>
          <w:i/>
          <w:spacing w:val="-2"/>
          <w:sz w:val="21"/>
        </w:rPr>
        <w:t>personal hygiene</w:t>
      </w:r>
      <w:r>
        <w:rPr>
          <w:spacing w:val="-2"/>
          <w:sz w:val="21"/>
        </w:rPr>
        <w:t>) Variabel bebas</w:t>
      </w:r>
      <w:r>
        <w:rPr>
          <w:spacing w:val="80"/>
          <w:w w:val="150"/>
          <w:sz w:val="21"/>
        </w:rPr>
        <w:t xml:space="preserve"> </w:t>
      </w:r>
      <w:r>
        <w:rPr>
          <w:spacing w:val="-2"/>
          <w:sz w:val="21"/>
        </w:rPr>
        <w:t>(sarana</w:t>
      </w:r>
      <w:r>
        <w:rPr>
          <w:sz w:val="21"/>
        </w:rPr>
        <w:tab/>
      </w:r>
      <w:r>
        <w:rPr>
          <w:spacing w:val="-4"/>
          <w:sz w:val="21"/>
        </w:rPr>
        <w:t xml:space="preserve">dan </w:t>
      </w:r>
      <w:r>
        <w:rPr>
          <w:spacing w:val="-2"/>
          <w:sz w:val="21"/>
        </w:rPr>
        <w:t>prasarana, pembuangan limbah, pembuangan limbah, peralatan potong daging).</w:t>
      </w:r>
    </w:p>
    <w:p w:rsidR="001E1503" w:rsidRDefault="001E1503" w:rsidP="001E1503">
      <w:pPr>
        <w:tabs>
          <w:tab w:val="left" w:pos="898"/>
        </w:tabs>
        <w:spacing w:line="254" w:lineRule="auto"/>
        <w:ind w:left="177" w:right="2"/>
        <w:rPr>
          <w:i/>
          <w:sz w:val="21"/>
        </w:rPr>
      </w:pPr>
      <w:r>
        <w:rPr>
          <w:spacing w:val="-2"/>
          <w:sz w:val="21"/>
        </w:rPr>
        <w:t>Jenis penelitian yaitu</w:t>
      </w:r>
      <w:r>
        <w:rPr>
          <w:sz w:val="21"/>
        </w:rPr>
        <w:tab/>
      </w:r>
      <w:r>
        <w:rPr>
          <w:i/>
          <w:spacing w:val="-2"/>
          <w:sz w:val="21"/>
        </w:rPr>
        <w:t>cross sectional.</w:t>
      </w:r>
    </w:p>
    <w:p w:rsidR="001E1503" w:rsidRDefault="001E1503" w:rsidP="001E1503">
      <w:pPr>
        <w:tabs>
          <w:tab w:val="left" w:pos="898"/>
        </w:tabs>
        <w:spacing w:line="252" w:lineRule="auto"/>
        <w:ind w:left="177"/>
        <w:rPr>
          <w:i/>
          <w:sz w:val="21"/>
        </w:rPr>
      </w:pPr>
      <w:r>
        <w:rPr>
          <w:spacing w:val="-2"/>
          <w:sz w:val="21"/>
        </w:rPr>
        <w:t>Variabel terikat (</w:t>
      </w:r>
      <w:r>
        <w:rPr>
          <w:i/>
          <w:spacing w:val="-2"/>
          <w:sz w:val="21"/>
        </w:rPr>
        <w:t>personal hygiene</w:t>
      </w:r>
      <w:r>
        <w:rPr>
          <w:spacing w:val="-2"/>
          <w:sz w:val="21"/>
        </w:rPr>
        <w:t>) Variabel bebas (pendidikan, pengetahuan, fasilitas sanitasi)</w:t>
      </w:r>
      <w:r>
        <w:rPr>
          <w:spacing w:val="80"/>
          <w:sz w:val="21"/>
        </w:rPr>
        <w:t xml:space="preserve"> </w:t>
      </w:r>
      <w:r>
        <w:rPr>
          <w:spacing w:val="-2"/>
          <w:sz w:val="21"/>
        </w:rPr>
        <w:t>Jenis penelitian yaitu</w:t>
      </w:r>
      <w:r>
        <w:rPr>
          <w:sz w:val="21"/>
        </w:rPr>
        <w:tab/>
      </w:r>
      <w:r>
        <w:rPr>
          <w:i/>
          <w:spacing w:val="-2"/>
          <w:sz w:val="21"/>
        </w:rPr>
        <w:t>cross sectional.</w:t>
      </w:r>
    </w:p>
    <w:p w:rsidR="001E1503" w:rsidRDefault="001E1503" w:rsidP="001E1503">
      <w:pPr>
        <w:spacing w:line="249" w:lineRule="auto"/>
        <w:ind w:left="177" w:right="18"/>
        <w:rPr>
          <w:sz w:val="21"/>
        </w:rPr>
      </w:pPr>
      <w:r>
        <w:rPr>
          <w:spacing w:val="-2"/>
          <w:sz w:val="21"/>
        </w:rPr>
        <w:t>Variabel terikat (kontaminasi salmonella</w:t>
      </w:r>
      <w:r>
        <w:rPr>
          <w:spacing w:val="40"/>
          <w:sz w:val="21"/>
        </w:rPr>
        <w:t xml:space="preserve"> </w:t>
      </w:r>
      <w:r>
        <w:rPr>
          <w:sz w:val="21"/>
        </w:rPr>
        <w:t>sp)</w:t>
      </w:r>
      <w:r>
        <w:rPr>
          <w:spacing w:val="80"/>
          <w:sz w:val="21"/>
        </w:rPr>
        <w:t xml:space="preserve"> </w:t>
      </w:r>
      <w:r>
        <w:rPr>
          <w:sz w:val="21"/>
        </w:rPr>
        <w:t xml:space="preserve">Variabel </w:t>
      </w:r>
      <w:r>
        <w:rPr>
          <w:spacing w:val="-2"/>
          <w:sz w:val="21"/>
        </w:rPr>
        <w:t>bebas (lingkungan</w:t>
      </w:r>
    </w:p>
    <w:p w:rsidR="001E1503" w:rsidRDefault="001E1503" w:rsidP="001E1503">
      <w:pPr>
        <w:spacing w:before="160"/>
        <w:ind w:left="652"/>
        <w:rPr>
          <w:b/>
          <w:sz w:val="21"/>
        </w:rPr>
      </w:pPr>
      <w:r>
        <w:br w:type="column"/>
      </w:r>
      <w:r>
        <w:rPr>
          <w:b/>
          <w:sz w:val="21"/>
        </w:rPr>
        <w:lastRenderedPageBreak/>
        <w:t>Hasil</w:t>
      </w:r>
      <w:r>
        <w:rPr>
          <w:b/>
          <w:spacing w:val="16"/>
          <w:sz w:val="21"/>
        </w:rPr>
        <w:t xml:space="preserve"> </w:t>
      </w:r>
      <w:r>
        <w:rPr>
          <w:b/>
          <w:spacing w:val="-2"/>
          <w:sz w:val="21"/>
        </w:rPr>
        <w:t>Penelitian</w:t>
      </w:r>
    </w:p>
    <w:p w:rsidR="001E1503" w:rsidRDefault="001E1503" w:rsidP="001E1503">
      <w:pPr>
        <w:pStyle w:val="BodyText"/>
        <w:rPr>
          <w:b/>
          <w:sz w:val="21"/>
        </w:rPr>
      </w:pPr>
    </w:p>
    <w:p w:rsidR="001E1503" w:rsidRDefault="001E1503" w:rsidP="001E1503">
      <w:pPr>
        <w:pStyle w:val="BodyText"/>
        <w:spacing w:before="44"/>
        <w:rPr>
          <w:b/>
          <w:sz w:val="21"/>
        </w:rPr>
      </w:pPr>
    </w:p>
    <w:p w:rsidR="001E1503" w:rsidRDefault="001E1503" w:rsidP="001E1503">
      <w:pPr>
        <w:tabs>
          <w:tab w:val="left" w:pos="1708"/>
          <w:tab w:val="left" w:pos="1756"/>
        </w:tabs>
        <w:spacing w:line="249" w:lineRule="auto"/>
        <w:ind w:left="183" w:right="1093"/>
        <w:jc w:val="both"/>
        <w:rPr>
          <w:sz w:val="21"/>
        </w:rPr>
      </w:pPr>
      <w:r>
        <w:rPr>
          <w:spacing w:val="-2"/>
          <w:sz w:val="21"/>
        </w:rPr>
        <w:t>Hasil</w:t>
      </w:r>
      <w:r>
        <w:rPr>
          <w:sz w:val="21"/>
        </w:rPr>
        <w:tab/>
      </w:r>
      <w:r>
        <w:rPr>
          <w:spacing w:val="-2"/>
          <w:sz w:val="21"/>
        </w:rPr>
        <w:t xml:space="preserve">penelitian </w:t>
      </w:r>
      <w:r>
        <w:rPr>
          <w:sz w:val="21"/>
        </w:rPr>
        <w:t xml:space="preserve">menunjukkan faktor-faktor </w:t>
      </w:r>
      <w:r>
        <w:rPr>
          <w:spacing w:val="-4"/>
          <w:sz w:val="21"/>
        </w:rPr>
        <w:t>yang</w:t>
      </w:r>
      <w:r>
        <w:rPr>
          <w:sz w:val="21"/>
        </w:rPr>
        <w:tab/>
      </w:r>
      <w:r>
        <w:rPr>
          <w:sz w:val="21"/>
        </w:rPr>
        <w:tab/>
      </w:r>
      <w:r>
        <w:rPr>
          <w:spacing w:val="-2"/>
          <w:sz w:val="21"/>
        </w:rPr>
        <w:t>diketahui</w:t>
      </w:r>
    </w:p>
    <w:p w:rsidR="001E1503" w:rsidRDefault="001E1503" w:rsidP="001E1503">
      <w:pPr>
        <w:tabs>
          <w:tab w:val="left" w:pos="1623"/>
          <w:tab w:val="left" w:pos="1971"/>
        </w:tabs>
        <w:spacing w:before="3" w:line="252" w:lineRule="auto"/>
        <w:ind w:left="183" w:right="1092"/>
        <w:jc w:val="both"/>
        <w:rPr>
          <w:sz w:val="21"/>
        </w:rPr>
      </w:pPr>
      <w:r>
        <w:rPr>
          <w:sz w:val="21"/>
        </w:rPr>
        <w:t xml:space="preserve">berpengaruh terhadap higiene dan sani tasi </w:t>
      </w:r>
      <w:r>
        <w:rPr>
          <w:spacing w:val="-2"/>
          <w:sz w:val="21"/>
        </w:rPr>
        <w:t>lingkungan</w:t>
      </w:r>
      <w:r>
        <w:rPr>
          <w:sz w:val="21"/>
        </w:rPr>
        <w:tab/>
      </w:r>
      <w:r>
        <w:rPr>
          <w:sz w:val="21"/>
        </w:rPr>
        <w:tab/>
      </w:r>
      <w:r>
        <w:rPr>
          <w:spacing w:val="-2"/>
          <w:sz w:val="21"/>
        </w:rPr>
        <w:t xml:space="preserve">tempat </w:t>
      </w:r>
      <w:r>
        <w:rPr>
          <w:sz w:val="21"/>
        </w:rPr>
        <w:t xml:space="preserve">berjualan daging, adalah: faktor </w:t>
      </w:r>
      <w:r>
        <w:rPr>
          <w:i/>
          <w:sz w:val="21"/>
        </w:rPr>
        <w:t xml:space="preserve">personal hygiene </w:t>
      </w:r>
      <w:r>
        <w:rPr>
          <w:sz w:val="21"/>
        </w:rPr>
        <w:t>(nilai p 0,024); faktor</w:t>
      </w:r>
      <w:r>
        <w:rPr>
          <w:spacing w:val="80"/>
          <w:sz w:val="21"/>
        </w:rPr>
        <w:t xml:space="preserve"> </w:t>
      </w:r>
      <w:r>
        <w:rPr>
          <w:sz w:val="21"/>
        </w:rPr>
        <w:t>sarana dan prasarana (nilai</w:t>
      </w:r>
      <w:r>
        <w:rPr>
          <w:spacing w:val="80"/>
          <w:sz w:val="21"/>
        </w:rPr>
        <w:t xml:space="preserve"> </w:t>
      </w:r>
      <w:r>
        <w:rPr>
          <w:sz w:val="21"/>
        </w:rPr>
        <w:t>p 0,001); faktor sistem pembuangan</w:t>
      </w:r>
      <w:r>
        <w:rPr>
          <w:spacing w:val="40"/>
          <w:sz w:val="21"/>
        </w:rPr>
        <w:t xml:space="preserve"> </w:t>
      </w:r>
      <w:r>
        <w:rPr>
          <w:sz w:val="21"/>
        </w:rPr>
        <w:t>limbah</w:t>
      </w:r>
      <w:r>
        <w:rPr>
          <w:spacing w:val="40"/>
          <w:sz w:val="21"/>
        </w:rPr>
        <w:t xml:space="preserve"> </w:t>
      </w:r>
      <w:r>
        <w:rPr>
          <w:sz w:val="21"/>
        </w:rPr>
        <w:t>(nilai</w:t>
      </w:r>
      <w:r>
        <w:rPr>
          <w:spacing w:val="40"/>
          <w:sz w:val="21"/>
        </w:rPr>
        <w:t xml:space="preserve"> </w:t>
      </w:r>
      <w:r>
        <w:rPr>
          <w:sz w:val="21"/>
        </w:rPr>
        <w:t xml:space="preserve">p 0,001); dan faktor </w:t>
      </w:r>
      <w:r>
        <w:rPr>
          <w:spacing w:val="-2"/>
          <w:sz w:val="21"/>
        </w:rPr>
        <w:t>peralatan</w:t>
      </w:r>
      <w:r>
        <w:rPr>
          <w:sz w:val="21"/>
        </w:rPr>
        <w:tab/>
      </w:r>
      <w:r>
        <w:rPr>
          <w:spacing w:val="-2"/>
          <w:sz w:val="21"/>
        </w:rPr>
        <w:t xml:space="preserve">memotong </w:t>
      </w:r>
      <w:r>
        <w:rPr>
          <w:sz w:val="21"/>
        </w:rPr>
        <w:t>daging (nilai p 0,001).</w:t>
      </w: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spacing w:before="39"/>
        <w:rPr>
          <w:sz w:val="21"/>
        </w:rPr>
      </w:pPr>
    </w:p>
    <w:p w:rsidR="001E1503" w:rsidRDefault="001E1503" w:rsidP="001E1503">
      <w:pPr>
        <w:tabs>
          <w:tab w:val="left" w:pos="1708"/>
          <w:tab w:val="left" w:pos="1757"/>
          <w:tab w:val="left" w:pos="1924"/>
          <w:tab w:val="left" w:pos="2044"/>
        </w:tabs>
        <w:spacing w:line="252" w:lineRule="auto"/>
        <w:ind w:left="183" w:right="1091"/>
        <w:jc w:val="both"/>
        <w:rPr>
          <w:i/>
          <w:sz w:val="21"/>
        </w:rPr>
      </w:pPr>
      <w:r>
        <w:rPr>
          <w:spacing w:val="-2"/>
          <w:sz w:val="21"/>
        </w:rPr>
        <w:t>Hasil</w:t>
      </w:r>
      <w:r>
        <w:rPr>
          <w:sz w:val="21"/>
        </w:rPr>
        <w:tab/>
      </w:r>
      <w:r>
        <w:rPr>
          <w:spacing w:val="-2"/>
          <w:sz w:val="21"/>
        </w:rPr>
        <w:t xml:space="preserve">penelitian </w:t>
      </w:r>
      <w:r>
        <w:rPr>
          <w:sz w:val="21"/>
        </w:rPr>
        <w:t xml:space="preserve">menunjukkan bahwa ada </w:t>
      </w:r>
      <w:r>
        <w:rPr>
          <w:spacing w:val="-2"/>
          <w:sz w:val="21"/>
        </w:rPr>
        <w:t>hubungan</w:t>
      </w:r>
      <w:r>
        <w:rPr>
          <w:sz w:val="21"/>
        </w:rPr>
        <w:tab/>
      </w:r>
      <w:r>
        <w:rPr>
          <w:sz w:val="21"/>
        </w:rPr>
        <w:tab/>
      </w:r>
      <w:r>
        <w:rPr>
          <w:sz w:val="21"/>
        </w:rPr>
        <w:tab/>
      </w:r>
      <w:r>
        <w:rPr>
          <w:sz w:val="21"/>
        </w:rPr>
        <w:tab/>
      </w:r>
      <w:r>
        <w:rPr>
          <w:spacing w:val="-2"/>
          <w:sz w:val="21"/>
        </w:rPr>
        <w:t xml:space="preserve">antara </w:t>
      </w:r>
      <w:r>
        <w:rPr>
          <w:sz w:val="21"/>
        </w:rPr>
        <w:t xml:space="preserve">pengetahuan nilai p value 0,048 dengan </w:t>
      </w:r>
      <w:r>
        <w:rPr>
          <w:i/>
          <w:sz w:val="21"/>
        </w:rPr>
        <w:t xml:space="preserve">personal </w:t>
      </w:r>
      <w:r>
        <w:rPr>
          <w:i/>
          <w:spacing w:val="-2"/>
          <w:sz w:val="21"/>
        </w:rPr>
        <w:t>hygiene</w:t>
      </w:r>
      <w:r>
        <w:rPr>
          <w:i/>
          <w:sz w:val="21"/>
        </w:rPr>
        <w:tab/>
      </w:r>
      <w:r>
        <w:rPr>
          <w:i/>
          <w:sz w:val="21"/>
        </w:rPr>
        <w:tab/>
      </w:r>
      <w:r>
        <w:rPr>
          <w:spacing w:val="-2"/>
          <w:sz w:val="21"/>
        </w:rPr>
        <w:t xml:space="preserve">pedagang </w:t>
      </w:r>
      <w:r>
        <w:rPr>
          <w:sz w:val="21"/>
        </w:rPr>
        <w:t>makanan</w:t>
      </w:r>
      <w:r>
        <w:rPr>
          <w:spacing w:val="40"/>
          <w:sz w:val="21"/>
        </w:rPr>
        <w:t xml:space="preserve"> </w:t>
      </w:r>
      <w:r>
        <w:rPr>
          <w:sz w:val="21"/>
        </w:rPr>
        <w:t>jajanan.</w:t>
      </w:r>
      <w:r>
        <w:rPr>
          <w:spacing w:val="40"/>
          <w:sz w:val="21"/>
        </w:rPr>
        <w:t xml:space="preserve"> </w:t>
      </w:r>
      <w:r>
        <w:rPr>
          <w:sz w:val="21"/>
        </w:rPr>
        <w:t>Tidak</w:t>
      </w:r>
      <w:r>
        <w:rPr>
          <w:spacing w:val="40"/>
          <w:sz w:val="21"/>
        </w:rPr>
        <w:t xml:space="preserve"> </w:t>
      </w:r>
      <w:r>
        <w:rPr>
          <w:sz w:val="21"/>
        </w:rPr>
        <w:t xml:space="preserve">ada hubungan antara pendidikan nilai p value 0,299 dan fasilitas sanitasi nilai p value 0,710 dengan </w:t>
      </w:r>
      <w:r>
        <w:rPr>
          <w:i/>
          <w:spacing w:val="-2"/>
          <w:sz w:val="21"/>
        </w:rPr>
        <w:t>personal</w:t>
      </w:r>
      <w:r>
        <w:rPr>
          <w:i/>
          <w:sz w:val="21"/>
        </w:rPr>
        <w:tab/>
      </w:r>
      <w:r>
        <w:rPr>
          <w:i/>
          <w:sz w:val="21"/>
        </w:rPr>
        <w:tab/>
      </w:r>
      <w:r>
        <w:rPr>
          <w:i/>
          <w:sz w:val="21"/>
        </w:rPr>
        <w:tab/>
      </w:r>
      <w:r>
        <w:rPr>
          <w:i/>
          <w:spacing w:val="-2"/>
          <w:sz w:val="21"/>
        </w:rPr>
        <w:t>hygiene</w:t>
      </w:r>
    </w:p>
    <w:p w:rsidR="001E1503" w:rsidRDefault="001E1503" w:rsidP="001E1503">
      <w:pPr>
        <w:tabs>
          <w:tab w:val="left" w:pos="1780"/>
        </w:tabs>
        <w:spacing w:line="261" w:lineRule="auto"/>
        <w:ind w:left="183" w:right="1105"/>
        <w:jc w:val="both"/>
        <w:rPr>
          <w:sz w:val="21"/>
        </w:rPr>
      </w:pPr>
      <w:r>
        <w:rPr>
          <w:spacing w:val="-2"/>
          <w:sz w:val="21"/>
        </w:rPr>
        <w:t>pedagang</w:t>
      </w:r>
      <w:r>
        <w:rPr>
          <w:sz w:val="21"/>
        </w:rPr>
        <w:tab/>
      </w:r>
      <w:r>
        <w:rPr>
          <w:spacing w:val="-2"/>
          <w:sz w:val="21"/>
        </w:rPr>
        <w:t>makanan jajanan.</w:t>
      </w:r>
    </w:p>
    <w:p w:rsidR="001E1503" w:rsidRDefault="001E1503" w:rsidP="001E1503">
      <w:pPr>
        <w:tabs>
          <w:tab w:val="left" w:pos="1840"/>
        </w:tabs>
        <w:spacing w:line="249" w:lineRule="auto"/>
        <w:ind w:left="183" w:right="1093"/>
        <w:jc w:val="both"/>
        <w:rPr>
          <w:sz w:val="21"/>
        </w:rPr>
      </w:pPr>
      <w:r>
        <w:rPr>
          <w:sz w:val="21"/>
        </w:rPr>
        <w:t xml:space="preserve">Hasil analisis data terdapat pengaruh yang signifikan antara faktor lingkungan </w:t>
      </w:r>
      <w:r>
        <w:rPr>
          <w:spacing w:val="-2"/>
          <w:sz w:val="21"/>
        </w:rPr>
        <w:t>terhadap</w:t>
      </w:r>
      <w:r>
        <w:rPr>
          <w:sz w:val="21"/>
        </w:rPr>
        <w:tab/>
      </w:r>
      <w:r>
        <w:rPr>
          <w:spacing w:val="-2"/>
          <w:sz w:val="21"/>
        </w:rPr>
        <w:t xml:space="preserve">cemaran </w:t>
      </w:r>
      <w:r>
        <w:rPr>
          <w:sz w:val="21"/>
        </w:rPr>
        <w:t>Salmonella</w:t>
      </w:r>
      <w:r>
        <w:rPr>
          <w:spacing w:val="40"/>
          <w:sz w:val="21"/>
        </w:rPr>
        <w:t xml:space="preserve"> </w:t>
      </w:r>
      <w:r>
        <w:rPr>
          <w:sz w:val="21"/>
        </w:rPr>
        <w:t>Spp</w:t>
      </w:r>
      <w:r>
        <w:rPr>
          <w:spacing w:val="40"/>
          <w:sz w:val="21"/>
        </w:rPr>
        <w:t xml:space="preserve"> </w:t>
      </w:r>
      <w:r>
        <w:rPr>
          <w:sz w:val="21"/>
        </w:rPr>
        <w:t>pada</w:t>
      </w:r>
      <w:r>
        <w:rPr>
          <w:spacing w:val="80"/>
          <w:sz w:val="21"/>
        </w:rPr>
        <w:t xml:space="preserve"> </w:t>
      </w:r>
      <w:r>
        <w:rPr>
          <w:sz w:val="21"/>
        </w:rPr>
        <w:t>Ayam Broiler dengan nilai (0,033 &lt; 0,05). Terdapat pengaruh yang signifikan antara faktor Hygiene dan aktivitas penjual terhadap kontaminasi</w:t>
      </w:r>
      <w:r>
        <w:rPr>
          <w:spacing w:val="72"/>
          <w:sz w:val="21"/>
        </w:rPr>
        <w:t xml:space="preserve">   </w:t>
      </w:r>
      <w:r>
        <w:rPr>
          <w:spacing w:val="-2"/>
          <w:sz w:val="21"/>
        </w:rPr>
        <w:t>Salmonella</w:t>
      </w:r>
    </w:p>
    <w:p w:rsidR="001E1503" w:rsidRDefault="001E1503" w:rsidP="001E1503">
      <w:pPr>
        <w:spacing w:line="249" w:lineRule="auto"/>
        <w:jc w:val="both"/>
        <w:rPr>
          <w:sz w:val="21"/>
        </w:rPr>
        <w:sectPr w:rsidR="001E1503">
          <w:type w:val="continuous"/>
          <w:pgSz w:w="11910" w:h="16840"/>
          <w:pgMar w:top="1920" w:right="0" w:bottom="1220" w:left="1275" w:header="0" w:footer="1023" w:gutter="0"/>
          <w:cols w:num="4" w:space="720" w:equalWidth="0">
            <w:col w:w="3975" w:space="40"/>
            <w:col w:w="1497" w:space="39"/>
            <w:col w:w="1348" w:space="39"/>
            <w:col w:w="3697"/>
          </w:cols>
        </w:sectPr>
      </w:pPr>
    </w:p>
    <w:p w:rsidR="001E1503" w:rsidRDefault="001E1503" w:rsidP="001E1503">
      <w:pPr>
        <w:pStyle w:val="BodyText"/>
        <w:spacing w:before="15"/>
        <w:rPr>
          <w:sz w:val="20"/>
        </w:rPr>
      </w:pPr>
    </w:p>
    <w:p w:rsidR="001E1503" w:rsidRDefault="001E1503" w:rsidP="001E1503">
      <w:pPr>
        <w:pStyle w:val="BodyText"/>
        <w:rPr>
          <w:sz w:val="20"/>
        </w:rPr>
        <w:sectPr w:rsidR="001E1503">
          <w:pgSz w:w="11910" w:h="16840"/>
          <w:pgMar w:top="1920" w:right="0" w:bottom="1220" w:left="1275" w:header="0" w:footer="1023" w:gutter="0"/>
          <w:cols w:space="720"/>
        </w:sect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spacing w:before="194"/>
        <w:rPr>
          <w:sz w:val="21"/>
        </w:rPr>
      </w:pPr>
    </w:p>
    <w:p w:rsidR="001E1503" w:rsidRDefault="001E1503" w:rsidP="001E1503">
      <w:pPr>
        <w:pStyle w:val="ListParagraph"/>
        <w:numPr>
          <w:ilvl w:val="0"/>
          <w:numId w:val="1"/>
        </w:numPr>
        <w:tabs>
          <w:tab w:val="left" w:pos="2304"/>
          <w:tab w:val="left" w:pos="3324"/>
          <w:tab w:val="left" w:pos="3648"/>
        </w:tabs>
        <w:spacing w:line="249" w:lineRule="auto"/>
        <w:rPr>
          <w:sz w:val="21"/>
        </w:rPr>
      </w:pPr>
      <w:r>
        <w:rPr>
          <w:spacing w:val="-2"/>
          <w:sz w:val="21"/>
        </w:rPr>
        <w:t xml:space="preserve">Kontaminasi </w:t>
      </w:r>
      <w:r>
        <w:rPr>
          <w:i/>
          <w:spacing w:val="-2"/>
          <w:sz w:val="21"/>
        </w:rPr>
        <w:t>Escherichia</w:t>
      </w:r>
      <w:r>
        <w:rPr>
          <w:i/>
          <w:sz w:val="21"/>
        </w:rPr>
        <w:tab/>
      </w:r>
      <w:r>
        <w:rPr>
          <w:i/>
          <w:sz w:val="21"/>
        </w:rPr>
        <w:tab/>
      </w:r>
      <w:r>
        <w:rPr>
          <w:i/>
          <w:spacing w:val="-4"/>
          <w:sz w:val="21"/>
        </w:rPr>
        <w:t xml:space="preserve">coli </w:t>
      </w:r>
      <w:r>
        <w:rPr>
          <w:spacing w:val="-4"/>
          <w:sz w:val="21"/>
        </w:rPr>
        <w:t>Pada</w:t>
      </w:r>
      <w:r>
        <w:rPr>
          <w:sz w:val="21"/>
        </w:rPr>
        <w:tab/>
      </w:r>
      <w:r>
        <w:rPr>
          <w:spacing w:val="-2"/>
          <w:sz w:val="21"/>
        </w:rPr>
        <w:t>Daging</w:t>
      </w:r>
    </w:p>
    <w:p w:rsidR="001E1503" w:rsidRDefault="001E1503" w:rsidP="001E1503">
      <w:pPr>
        <w:tabs>
          <w:tab w:val="left" w:pos="3336"/>
        </w:tabs>
        <w:spacing w:before="3" w:line="249" w:lineRule="auto"/>
        <w:ind w:left="2304"/>
        <w:rPr>
          <w:sz w:val="21"/>
        </w:rPr>
      </w:pPr>
      <w:r>
        <w:rPr>
          <w:spacing w:val="-4"/>
          <w:sz w:val="21"/>
        </w:rPr>
        <w:t>Ayam</w:t>
      </w:r>
      <w:r>
        <w:rPr>
          <w:sz w:val="21"/>
        </w:rPr>
        <w:tab/>
      </w:r>
      <w:r>
        <w:rPr>
          <w:spacing w:val="-2"/>
          <w:sz w:val="21"/>
        </w:rPr>
        <w:t xml:space="preserve">diPasar </w:t>
      </w:r>
      <w:r>
        <w:rPr>
          <w:sz w:val="21"/>
        </w:rPr>
        <w:t>Trad</w:t>
      </w:r>
      <w:r>
        <w:rPr>
          <w:spacing w:val="40"/>
          <w:sz w:val="21"/>
        </w:rPr>
        <w:t xml:space="preserve"> </w:t>
      </w:r>
      <w:r>
        <w:rPr>
          <w:sz w:val="21"/>
        </w:rPr>
        <w:t>isional</w:t>
      </w:r>
      <w:r>
        <w:rPr>
          <w:spacing w:val="40"/>
          <w:sz w:val="21"/>
        </w:rPr>
        <w:t xml:space="preserve"> </w:t>
      </w:r>
      <w:r>
        <w:rPr>
          <w:sz w:val="21"/>
        </w:rPr>
        <w:t xml:space="preserve">Kota </w:t>
      </w:r>
      <w:r>
        <w:rPr>
          <w:spacing w:val="-2"/>
          <w:sz w:val="21"/>
        </w:rPr>
        <w:t xml:space="preserve">Pangkalpinang, </w:t>
      </w:r>
      <w:r>
        <w:rPr>
          <w:spacing w:val="-4"/>
          <w:sz w:val="21"/>
        </w:rPr>
        <w:t>2022</w:t>
      </w:r>
    </w:p>
    <w:p w:rsidR="001E1503" w:rsidRDefault="001E1503" w:rsidP="001E1503">
      <w:pPr>
        <w:pStyle w:val="BodyText"/>
        <w:rPr>
          <w:sz w:val="21"/>
        </w:rPr>
      </w:pPr>
      <w:r>
        <w:br w:type="column"/>
      </w: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spacing w:before="194"/>
        <w:rPr>
          <w:sz w:val="21"/>
        </w:rPr>
      </w:pPr>
    </w:p>
    <w:p w:rsidR="001E1503" w:rsidRDefault="001E1503" w:rsidP="001E1503">
      <w:pPr>
        <w:spacing w:line="249" w:lineRule="auto"/>
        <w:ind w:left="177"/>
        <w:rPr>
          <w:sz w:val="21"/>
        </w:rPr>
      </w:pPr>
      <w:r>
        <w:rPr>
          <w:spacing w:val="-4"/>
          <w:sz w:val="21"/>
        </w:rPr>
        <w:t xml:space="preserve">Ahmad </w:t>
      </w:r>
      <w:r>
        <w:rPr>
          <w:spacing w:val="-2"/>
          <w:sz w:val="21"/>
        </w:rPr>
        <w:t xml:space="preserve">Nurhakim, </w:t>
      </w:r>
      <w:r>
        <w:rPr>
          <w:sz w:val="21"/>
        </w:rPr>
        <w:t xml:space="preserve">Denny Widaya </w:t>
      </w:r>
      <w:r>
        <w:rPr>
          <w:spacing w:val="-2"/>
          <w:sz w:val="21"/>
        </w:rPr>
        <w:t>Lukman, Herwin Pisestyani (Nurhakim, 2022)</w:t>
      </w:r>
    </w:p>
    <w:p w:rsidR="001E1503" w:rsidRDefault="001E1503" w:rsidP="001E1503">
      <w:pPr>
        <w:spacing w:before="97" w:line="249" w:lineRule="auto"/>
        <w:ind w:left="178" w:right="44"/>
        <w:rPr>
          <w:sz w:val="21"/>
        </w:rPr>
      </w:pPr>
      <w:r>
        <w:br w:type="column"/>
      </w:r>
      <w:r>
        <w:rPr>
          <w:sz w:val="21"/>
        </w:rPr>
        <w:lastRenderedPageBreak/>
        <w:t>tempat</w:t>
      </w:r>
      <w:r>
        <w:rPr>
          <w:spacing w:val="80"/>
          <w:sz w:val="21"/>
        </w:rPr>
        <w:t xml:space="preserve"> </w:t>
      </w:r>
      <w:r>
        <w:rPr>
          <w:sz w:val="21"/>
        </w:rPr>
        <w:t xml:space="preserve">jual, </w:t>
      </w:r>
      <w:r>
        <w:rPr>
          <w:i/>
          <w:sz w:val="21"/>
        </w:rPr>
        <w:t>hygiene</w:t>
      </w:r>
      <w:r>
        <w:rPr>
          <w:i/>
          <w:spacing w:val="80"/>
          <w:sz w:val="21"/>
        </w:rPr>
        <w:t xml:space="preserve"> </w:t>
      </w:r>
      <w:r>
        <w:rPr>
          <w:sz w:val="21"/>
        </w:rPr>
        <w:t xml:space="preserve">dan </w:t>
      </w:r>
      <w:r>
        <w:rPr>
          <w:spacing w:val="-2"/>
          <w:sz w:val="21"/>
        </w:rPr>
        <w:t>aktivitas pedagang,</w:t>
      </w:r>
      <w:r>
        <w:rPr>
          <w:spacing w:val="80"/>
          <w:sz w:val="21"/>
        </w:rPr>
        <w:t xml:space="preserve"> </w:t>
      </w:r>
      <w:r>
        <w:rPr>
          <w:sz w:val="21"/>
        </w:rPr>
        <w:t>ph, suhu)</w:t>
      </w:r>
    </w:p>
    <w:p w:rsidR="001E1503" w:rsidRDefault="001E1503" w:rsidP="001E1503">
      <w:pPr>
        <w:pStyle w:val="BodyText"/>
        <w:rPr>
          <w:sz w:val="21"/>
        </w:rPr>
      </w:pPr>
    </w:p>
    <w:p w:rsidR="001E1503" w:rsidRDefault="001E1503" w:rsidP="001E1503">
      <w:pPr>
        <w:pStyle w:val="BodyText"/>
        <w:rPr>
          <w:sz w:val="21"/>
        </w:rPr>
      </w:pPr>
    </w:p>
    <w:p w:rsidR="001E1503" w:rsidRDefault="001E1503" w:rsidP="001E1503">
      <w:pPr>
        <w:pStyle w:val="BodyText"/>
        <w:spacing w:before="48"/>
        <w:rPr>
          <w:sz w:val="21"/>
        </w:rPr>
      </w:pPr>
    </w:p>
    <w:p w:rsidR="001E1503" w:rsidRDefault="001E1503" w:rsidP="001E1503">
      <w:pPr>
        <w:tabs>
          <w:tab w:val="left" w:pos="899"/>
        </w:tabs>
        <w:spacing w:before="1" w:line="249" w:lineRule="auto"/>
        <w:ind w:left="178"/>
        <w:rPr>
          <w:i/>
          <w:sz w:val="21"/>
        </w:rPr>
      </w:pPr>
      <w:r>
        <w:rPr>
          <w:spacing w:val="-2"/>
          <w:sz w:val="21"/>
        </w:rPr>
        <w:t>Jenis penelitian yaitu</w:t>
      </w:r>
      <w:r>
        <w:rPr>
          <w:sz w:val="21"/>
        </w:rPr>
        <w:tab/>
      </w:r>
      <w:r>
        <w:rPr>
          <w:i/>
          <w:spacing w:val="-2"/>
          <w:sz w:val="21"/>
        </w:rPr>
        <w:t>cross sectional.</w:t>
      </w:r>
    </w:p>
    <w:p w:rsidR="001E1503" w:rsidRDefault="001E1503" w:rsidP="001E1503">
      <w:pPr>
        <w:tabs>
          <w:tab w:val="left" w:pos="982"/>
        </w:tabs>
        <w:spacing w:before="4" w:line="252" w:lineRule="auto"/>
        <w:ind w:left="178"/>
        <w:rPr>
          <w:sz w:val="21"/>
        </w:rPr>
      </w:pPr>
      <w:r>
        <w:rPr>
          <w:spacing w:val="-2"/>
          <w:sz w:val="21"/>
        </w:rPr>
        <w:t>Variabel terikat (kontaminasi e.coli) Variabel bebas</w:t>
      </w:r>
      <w:r>
        <w:rPr>
          <w:spacing w:val="80"/>
          <w:w w:val="150"/>
          <w:sz w:val="21"/>
        </w:rPr>
        <w:t xml:space="preserve"> </w:t>
      </w:r>
      <w:r>
        <w:rPr>
          <w:spacing w:val="-2"/>
          <w:sz w:val="21"/>
        </w:rPr>
        <w:t xml:space="preserve">(Umur, Tingkat pendidikan, </w:t>
      </w:r>
      <w:r>
        <w:rPr>
          <w:sz w:val="21"/>
        </w:rPr>
        <w:t>Bentuk</w:t>
      </w:r>
      <w:r>
        <w:rPr>
          <w:spacing w:val="40"/>
          <w:sz w:val="21"/>
        </w:rPr>
        <w:t xml:space="preserve"> </w:t>
      </w:r>
      <w:r>
        <w:rPr>
          <w:sz w:val="21"/>
        </w:rPr>
        <w:t xml:space="preserve">kios, </w:t>
      </w:r>
      <w:r>
        <w:rPr>
          <w:spacing w:val="-2"/>
          <w:sz w:val="21"/>
        </w:rPr>
        <w:t>Jarak</w:t>
      </w:r>
      <w:r>
        <w:rPr>
          <w:sz w:val="21"/>
        </w:rPr>
        <w:tab/>
      </w:r>
      <w:r>
        <w:rPr>
          <w:spacing w:val="-4"/>
          <w:sz w:val="21"/>
        </w:rPr>
        <w:t>kios</w:t>
      </w:r>
    </w:p>
    <w:p w:rsidR="001E1503" w:rsidRDefault="001E1503" w:rsidP="001E1503">
      <w:pPr>
        <w:tabs>
          <w:tab w:val="left" w:pos="910"/>
          <w:tab w:val="left" w:pos="1114"/>
        </w:tabs>
        <w:spacing w:line="249" w:lineRule="auto"/>
        <w:ind w:left="178" w:right="1"/>
        <w:rPr>
          <w:sz w:val="21"/>
        </w:rPr>
      </w:pPr>
      <w:r>
        <w:rPr>
          <w:spacing w:val="-4"/>
          <w:sz w:val="21"/>
        </w:rPr>
        <w:t>dari</w:t>
      </w:r>
      <w:r>
        <w:rPr>
          <w:sz w:val="21"/>
        </w:rPr>
        <w:tab/>
      </w:r>
      <w:r>
        <w:rPr>
          <w:spacing w:val="-2"/>
          <w:sz w:val="21"/>
        </w:rPr>
        <w:t>jalan raya, Ketersediaan sarana</w:t>
      </w:r>
      <w:r>
        <w:rPr>
          <w:sz w:val="21"/>
        </w:rPr>
        <w:tab/>
      </w:r>
      <w:r>
        <w:rPr>
          <w:sz w:val="21"/>
        </w:rPr>
        <w:tab/>
      </w:r>
      <w:r>
        <w:rPr>
          <w:spacing w:val="-4"/>
          <w:sz w:val="21"/>
        </w:rPr>
        <w:t xml:space="preserve">air </w:t>
      </w:r>
      <w:r>
        <w:rPr>
          <w:spacing w:val="-2"/>
          <w:sz w:val="21"/>
        </w:rPr>
        <w:t xml:space="preserve">bersih, Penggunaan celemek, </w:t>
      </w:r>
      <w:r>
        <w:rPr>
          <w:sz w:val="21"/>
        </w:rPr>
        <w:t>Praktik</w:t>
      </w:r>
      <w:r>
        <w:rPr>
          <w:spacing w:val="80"/>
          <w:sz w:val="21"/>
        </w:rPr>
        <w:t xml:space="preserve"> </w:t>
      </w:r>
      <w:r>
        <w:rPr>
          <w:sz w:val="21"/>
        </w:rPr>
        <w:t>cuci</w:t>
      </w:r>
    </w:p>
    <w:p w:rsidR="001E1503" w:rsidRDefault="001E1503" w:rsidP="001E1503">
      <w:pPr>
        <w:spacing w:before="97" w:line="252" w:lineRule="auto"/>
        <w:ind w:left="188" w:right="1093"/>
        <w:jc w:val="both"/>
        <w:rPr>
          <w:sz w:val="21"/>
        </w:rPr>
      </w:pPr>
      <w:r>
        <w:br w:type="column"/>
      </w:r>
      <w:r>
        <w:rPr>
          <w:sz w:val="21"/>
        </w:rPr>
        <w:lastRenderedPageBreak/>
        <w:t>Spp pada daging broiler dengan nilai p (0,013 &lt; 0,05). Terdapat pengaruh yang</w:t>
      </w:r>
      <w:r>
        <w:rPr>
          <w:spacing w:val="40"/>
          <w:sz w:val="21"/>
        </w:rPr>
        <w:t xml:space="preserve"> </w:t>
      </w:r>
      <w:r>
        <w:rPr>
          <w:sz w:val="21"/>
        </w:rPr>
        <w:t>nyata</w:t>
      </w:r>
      <w:r>
        <w:rPr>
          <w:spacing w:val="40"/>
          <w:sz w:val="21"/>
        </w:rPr>
        <w:t xml:space="preserve"> </w:t>
      </w:r>
      <w:r>
        <w:rPr>
          <w:sz w:val="21"/>
        </w:rPr>
        <w:t>antara</w:t>
      </w:r>
      <w:r>
        <w:rPr>
          <w:spacing w:val="40"/>
          <w:sz w:val="21"/>
        </w:rPr>
        <w:t xml:space="preserve"> </w:t>
      </w:r>
      <w:r>
        <w:rPr>
          <w:sz w:val="21"/>
        </w:rPr>
        <w:t xml:space="preserve">faktor pH terhadap kontaminasi Salmonella Spp pada ayam broiler dengan nilai p </w:t>
      </w:r>
      <w:r>
        <w:rPr>
          <w:spacing w:val="-2"/>
          <w:sz w:val="21"/>
        </w:rPr>
        <w:t>(0,0100,05).</w:t>
      </w:r>
    </w:p>
    <w:p w:rsidR="001E1503" w:rsidRDefault="001E1503" w:rsidP="001E1503">
      <w:pPr>
        <w:tabs>
          <w:tab w:val="left" w:pos="1064"/>
          <w:tab w:val="left" w:pos="1713"/>
          <w:tab w:val="left" w:pos="1988"/>
        </w:tabs>
        <w:spacing w:line="252" w:lineRule="auto"/>
        <w:ind w:left="188" w:right="1091"/>
        <w:jc w:val="both"/>
        <w:rPr>
          <w:sz w:val="21"/>
        </w:rPr>
      </w:pPr>
      <w:r>
        <w:rPr>
          <w:spacing w:val="-2"/>
          <w:sz w:val="21"/>
        </w:rPr>
        <w:t>Hasil</w:t>
      </w:r>
      <w:r>
        <w:rPr>
          <w:sz w:val="21"/>
        </w:rPr>
        <w:tab/>
      </w:r>
      <w:r>
        <w:rPr>
          <w:sz w:val="21"/>
        </w:rPr>
        <w:tab/>
      </w:r>
      <w:r>
        <w:rPr>
          <w:spacing w:val="-2"/>
          <w:sz w:val="21"/>
        </w:rPr>
        <w:t xml:space="preserve">penelitian </w:t>
      </w:r>
      <w:r>
        <w:rPr>
          <w:sz w:val="21"/>
        </w:rPr>
        <w:t>menunjukkan</w:t>
      </w:r>
      <w:r>
        <w:rPr>
          <w:spacing w:val="40"/>
          <w:sz w:val="21"/>
        </w:rPr>
        <w:t xml:space="preserve"> </w:t>
      </w:r>
      <w:r>
        <w:rPr>
          <w:sz w:val="21"/>
        </w:rPr>
        <w:t>bahwa</w:t>
      </w:r>
      <w:r>
        <w:rPr>
          <w:spacing w:val="40"/>
          <w:sz w:val="21"/>
        </w:rPr>
        <w:t xml:space="preserve"> </w:t>
      </w:r>
      <w:r>
        <w:rPr>
          <w:i/>
          <w:sz w:val="21"/>
        </w:rPr>
        <w:t>E.</w:t>
      </w:r>
      <w:r>
        <w:rPr>
          <w:i/>
          <w:spacing w:val="40"/>
          <w:sz w:val="21"/>
        </w:rPr>
        <w:t xml:space="preserve"> </w:t>
      </w:r>
      <w:r>
        <w:rPr>
          <w:i/>
          <w:sz w:val="21"/>
        </w:rPr>
        <w:t xml:space="preserve">coli </w:t>
      </w:r>
      <w:r>
        <w:rPr>
          <w:sz w:val="21"/>
        </w:rPr>
        <w:t xml:space="preserve">O157:H7 ditemukan pada 2 dari 30 sampel (6,7%) yang diisolasi dari Pasar Tradisional dengan nilai MPN 1100 dan &gt;1100 MPN/g. Faktor risiko yang </w:t>
      </w:r>
      <w:r>
        <w:rPr>
          <w:spacing w:val="-2"/>
          <w:sz w:val="21"/>
        </w:rPr>
        <w:t>signifikan</w:t>
      </w:r>
      <w:r>
        <w:rPr>
          <w:sz w:val="21"/>
        </w:rPr>
        <w:tab/>
      </w:r>
      <w:r>
        <w:rPr>
          <w:sz w:val="21"/>
        </w:rPr>
        <w:tab/>
      </w:r>
      <w:r>
        <w:rPr>
          <w:spacing w:val="-14"/>
          <w:sz w:val="21"/>
        </w:rPr>
        <w:t xml:space="preserve"> </w:t>
      </w:r>
      <w:r>
        <w:rPr>
          <w:sz w:val="21"/>
        </w:rPr>
        <w:t xml:space="preserve">(P&gt;0,005) terhadap keberadaan </w:t>
      </w:r>
      <w:r>
        <w:rPr>
          <w:i/>
          <w:sz w:val="21"/>
        </w:rPr>
        <w:t xml:space="preserve">E.coli </w:t>
      </w:r>
      <w:r>
        <w:rPr>
          <w:sz w:val="21"/>
        </w:rPr>
        <w:t>adalah pedagang yang berumur lebih dari 45</w:t>
      </w:r>
      <w:r>
        <w:rPr>
          <w:spacing w:val="80"/>
          <w:sz w:val="21"/>
        </w:rPr>
        <w:t xml:space="preserve"> </w:t>
      </w:r>
      <w:r>
        <w:rPr>
          <w:sz w:val="21"/>
        </w:rPr>
        <w:t>tahun, jarak kios kurang</w:t>
      </w:r>
      <w:r>
        <w:rPr>
          <w:spacing w:val="80"/>
          <w:sz w:val="21"/>
        </w:rPr>
        <w:t xml:space="preserve"> </w:t>
      </w:r>
      <w:r>
        <w:rPr>
          <w:sz w:val="21"/>
        </w:rPr>
        <w:t>dari</w:t>
      </w:r>
      <w:r>
        <w:rPr>
          <w:spacing w:val="40"/>
          <w:sz w:val="21"/>
        </w:rPr>
        <w:t xml:space="preserve"> </w:t>
      </w:r>
      <w:r>
        <w:rPr>
          <w:sz w:val="21"/>
        </w:rPr>
        <w:t>5</w:t>
      </w:r>
      <w:r>
        <w:rPr>
          <w:spacing w:val="40"/>
          <w:sz w:val="21"/>
        </w:rPr>
        <w:t xml:space="preserve"> </w:t>
      </w:r>
      <w:r>
        <w:rPr>
          <w:sz w:val="21"/>
        </w:rPr>
        <w:t>m</w:t>
      </w:r>
      <w:r>
        <w:rPr>
          <w:spacing w:val="40"/>
          <w:sz w:val="21"/>
        </w:rPr>
        <w:t xml:space="preserve"> </w:t>
      </w:r>
      <w:r>
        <w:rPr>
          <w:sz w:val="21"/>
        </w:rPr>
        <w:t>dari</w:t>
      </w:r>
      <w:r>
        <w:rPr>
          <w:spacing w:val="40"/>
          <w:sz w:val="21"/>
        </w:rPr>
        <w:t xml:space="preserve"> </w:t>
      </w:r>
      <w:r>
        <w:rPr>
          <w:sz w:val="21"/>
        </w:rPr>
        <w:t>jalan</w:t>
      </w:r>
      <w:r>
        <w:rPr>
          <w:spacing w:val="40"/>
          <w:sz w:val="21"/>
        </w:rPr>
        <w:t xml:space="preserve"> </w:t>
      </w:r>
      <w:r>
        <w:rPr>
          <w:sz w:val="21"/>
        </w:rPr>
        <w:t xml:space="preserve">raya, </w:t>
      </w:r>
      <w:r>
        <w:rPr>
          <w:spacing w:val="-4"/>
          <w:sz w:val="21"/>
        </w:rPr>
        <w:t>dan</w:t>
      </w:r>
      <w:r>
        <w:rPr>
          <w:sz w:val="21"/>
        </w:rPr>
        <w:tab/>
      </w:r>
      <w:r>
        <w:rPr>
          <w:spacing w:val="-4"/>
          <w:sz w:val="21"/>
        </w:rPr>
        <w:t>cuci</w:t>
      </w:r>
      <w:r>
        <w:rPr>
          <w:sz w:val="21"/>
        </w:rPr>
        <w:tab/>
      </w:r>
      <w:r>
        <w:rPr>
          <w:sz w:val="21"/>
        </w:rPr>
        <w:tab/>
      </w:r>
      <w:r>
        <w:rPr>
          <w:spacing w:val="-2"/>
          <w:sz w:val="21"/>
        </w:rPr>
        <w:t xml:space="preserve">tangan </w:t>
      </w:r>
      <w:r>
        <w:rPr>
          <w:sz w:val="21"/>
        </w:rPr>
        <w:t>menggunakan air yang</w:t>
      </w:r>
      <w:r>
        <w:rPr>
          <w:spacing w:val="80"/>
          <w:sz w:val="21"/>
        </w:rPr>
        <w:t xml:space="preserve"> </w:t>
      </w:r>
      <w:r>
        <w:rPr>
          <w:sz w:val="21"/>
        </w:rPr>
        <w:t>tidak bersih.</w:t>
      </w:r>
    </w:p>
    <w:p w:rsidR="001E1503" w:rsidRDefault="001E1503" w:rsidP="001E1503">
      <w:pPr>
        <w:spacing w:line="252" w:lineRule="auto"/>
        <w:jc w:val="both"/>
        <w:rPr>
          <w:sz w:val="21"/>
        </w:rPr>
        <w:sectPr w:rsidR="001E1503">
          <w:type w:val="continuous"/>
          <w:pgSz w:w="11910" w:h="16840"/>
          <w:pgMar w:top="1920" w:right="0" w:bottom="1220" w:left="1275" w:header="0" w:footer="1023" w:gutter="0"/>
          <w:cols w:num="4" w:space="720" w:equalWidth="0">
            <w:col w:w="3973" w:space="40"/>
            <w:col w:w="1498" w:space="39"/>
            <w:col w:w="1344" w:space="39"/>
            <w:col w:w="3702"/>
          </w:cols>
        </w:sectPr>
      </w:pPr>
    </w:p>
    <w:p w:rsidR="001E1503" w:rsidRDefault="001E1503" w:rsidP="001E1503">
      <w:pPr>
        <w:tabs>
          <w:tab w:val="left" w:pos="5727"/>
          <w:tab w:val="left" w:pos="9632"/>
        </w:tabs>
        <w:spacing w:before="17"/>
        <w:ind w:left="1692"/>
        <w:rPr>
          <w:sz w:val="21"/>
        </w:rPr>
      </w:pPr>
      <w:r>
        <w:rPr>
          <w:sz w:val="21"/>
          <w:u w:val="single"/>
        </w:rPr>
        <w:lastRenderedPageBreak/>
        <w:tab/>
      </w:r>
      <w:r>
        <w:rPr>
          <w:spacing w:val="-2"/>
          <w:sz w:val="21"/>
          <w:u w:val="single"/>
        </w:rPr>
        <w:t>tangan</w:t>
      </w:r>
      <w:r>
        <w:rPr>
          <w:sz w:val="21"/>
          <w:u w:val="single"/>
        </w:rPr>
        <w:tab/>
      </w:r>
    </w:p>
    <w:p w:rsidR="001E1503" w:rsidRDefault="001E1503" w:rsidP="001E1503">
      <w:pPr>
        <w:rPr>
          <w:sz w:val="21"/>
        </w:rPr>
        <w:sectPr w:rsidR="001E1503">
          <w:type w:val="continuous"/>
          <w:pgSz w:w="11910" w:h="16840"/>
          <w:pgMar w:top="1920" w:right="0" w:bottom="1220" w:left="1275" w:header="0" w:footer="1023" w:gutter="0"/>
          <w:cols w:space="720"/>
        </w:sectPr>
      </w:pPr>
    </w:p>
    <w:p w:rsidR="001E1503" w:rsidRDefault="001E1503" w:rsidP="001E1503">
      <w:pPr>
        <w:pStyle w:val="BodyText"/>
        <w:spacing w:before="61"/>
      </w:pPr>
    </w:p>
    <w:p w:rsidR="001E1503" w:rsidRDefault="001E1503" w:rsidP="001E1503">
      <w:pPr>
        <w:pStyle w:val="Heading3"/>
        <w:numPr>
          <w:ilvl w:val="1"/>
          <w:numId w:val="2"/>
        </w:numPr>
        <w:tabs>
          <w:tab w:val="left" w:pos="1703"/>
        </w:tabs>
        <w:spacing w:before="1"/>
        <w:ind w:left="1703" w:hanging="564"/>
      </w:pPr>
      <w:bookmarkStart w:id="12" w:name="_bookmark24"/>
      <w:bookmarkEnd w:id="12"/>
      <w:r>
        <w:t>Persamaan</w:t>
      </w:r>
      <w:r>
        <w:rPr>
          <w:spacing w:val="-2"/>
        </w:rPr>
        <w:t xml:space="preserve"> </w:t>
      </w:r>
      <w:r>
        <w:t>dan</w:t>
      </w:r>
      <w:r>
        <w:rPr>
          <w:spacing w:val="1"/>
        </w:rPr>
        <w:t xml:space="preserve"> </w:t>
      </w:r>
      <w:r>
        <w:t>Perbedaan</w:t>
      </w:r>
      <w:r>
        <w:rPr>
          <w:spacing w:val="-1"/>
        </w:rPr>
        <w:t xml:space="preserve"> </w:t>
      </w:r>
      <w:r>
        <w:t>dengan</w:t>
      </w:r>
      <w:r>
        <w:rPr>
          <w:spacing w:val="1"/>
        </w:rPr>
        <w:t xml:space="preserve"> </w:t>
      </w:r>
      <w:r>
        <w:t>Penelitian</w:t>
      </w:r>
      <w:r>
        <w:rPr>
          <w:spacing w:val="1"/>
        </w:rPr>
        <w:t xml:space="preserve"> </w:t>
      </w:r>
      <w:r>
        <w:rPr>
          <w:spacing w:val="-2"/>
        </w:rPr>
        <w:t>Sebelumnya:</w:t>
      </w:r>
    </w:p>
    <w:p w:rsidR="001E1503" w:rsidRDefault="001E1503" w:rsidP="001E1503">
      <w:pPr>
        <w:pStyle w:val="BodyText"/>
        <w:spacing w:before="132" w:line="364" w:lineRule="auto"/>
        <w:ind w:left="1703" w:right="1696"/>
      </w:pPr>
      <w:r>
        <w:t>Beberapa</w:t>
      </w:r>
      <w:r>
        <w:rPr>
          <w:spacing w:val="34"/>
        </w:rPr>
        <w:t xml:space="preserve"> </w:t>
      </w:r>
      <w:r>
        <w:t>hal</w:t>
      </w:r>
      <w:r>
        <w:rPr>
          <w:spacing w:val="40"/>
        </w:rPr>
        <w:t xml:space="preserve"> </w:t>
      </w:r>
      <w:r>
        <w:t>perbedaan</w:t>
      </w:r>
      <w:r>
        <w:rPr>
          <w:spacing w:val="31"/>
        </w:rPr>
        <w:t xml:space="preserve"> </w:t>
      </w:r>
      <w:r>
        <w:t>dan</w:t>
      </w:r>
      <w:r>
        <w:rPr>
          <w:spacing w:val="31"/>
        </w:rPr>
        <w:t xml:space="preserve"> </w:t>
      </w:r>
      <w:r>
        <w:t>persamaan</w:t>
      </w:r>
      <w:r>
        <w:rPr>
          <w:spacing w:val="38"/>
        </w:rPr>
        <w:t xml:space="preserve"> </w:t>
      </w:r>
      <w:r>
        <w:t>penelitian ini</w:t>
      </w:r>
      <w:r>
        <w:rPr>
          <w:spacing w:val="24"/>
        </w:rPr>
        <w:t xml:space="preserve"> </w:t>
      </w:r>
      <w:r>
        <w:t>dengan penelitian-penelitian sebelumnya adalah sebagai berikut:</w:t>
      </w:r>
    </w:p>
    <w:p w:rsidR="001E1503" w:rsidRDefault="001E1503" w:rsidP="001E1503">
      <w:pPr>
        <w:pStyle w:val="Heading3"/>
        <w:numPr>
          <w:ilvl w:val="2"/>
          <w:numId w:val="2"/>
        </w:numPr>
        <w:tabs>
          <w:tab w:val="left" w:pos="2435"/>
        </w:tabs>
        <w:spacing w:before="37"/>
        <w:ind w:left="2435" w:hanging="672"/>
      </w:pPr>
      <w:bookmarkStart w:id="13" w:name="_bookmark25"/>
      <w:bookmarkEnd w:id="13"/>
      <w:r>
        <w:rPr>
          <w:spacing w:val="-2"/>
        </w:rPr>
        <w:t>Persamaan</w:t>
      </w:r>
    </w:p>
    <w:p w:rsidR="001E1503" w:rsidRDefault="001E1503" w:rsidP="001E1503">
      <w:pPr>
        <w:pStyle w:val="ListParagraph"/>
        <w:numPr>
          <w:ilvl w:val="3"/>
          <w:numId w:val="2"/>
        </w:numPr>
        <w:tabs>
          <w:tab w:val="left" w:pos="2845"/>
        </w:tabs>
        <w:spacing w:before="133"/>
        <w:rPr>
          <w:sz w:val="24"/>
        </w:rPr>
      </w:pPr>
      <w:r>
        <w:rPr>
          <w:sz w:val="24"/>
        </w:rPr>
        <w:t>Lokasi</w:t>
      </w:r>
      <w:r>
        <w:rPr>
          <w:spacing w:val="13"/>
          <w:sz w:val="24"/>
        </w:rPr>
        <w:t xml:space="preserve"> </w:t>
      </w:r>
      <w:r>
        <w:rPr>
          <w:sz w:val="24"/>
        </w:rPr>
        <w:t>penelitian</w:t>
      </w:r>
      <w:r>
        <w:rPr>
          <w:spacing w:val="7"/>
          <w:sz w:val="24"/>
        </w:rPr>
        <w:t xml:space="preserve"> </w:t>
      </w:r>
      <w:r>
        <w:rPr>
          <w:sz w:val="24"/>
        </w:rPr>
        <w:t>dilakukan</w:t>
      </w:r>
      <w:r>
        <w:rPr>
          <w:spacing w:val="8"/>
          <w:sz w:val="24"/>
        </w:rPr>
        <w:t xml:space="preserve"> </w:t>
      </w:r>
      <w:r>
        <w:rPr>
          <w:sz w:val="24"/>
        </w:rPr>
        <w:t>di</w:t>
      </w:r>
      <w:r>
        <w:rPr>
          <w:spacing w:val="13"/>
          <w:sz w:val="24"/>
        </w:rPr>
        <w:t xml:space="preserve"> </w:t>
      </w:r>
      <w:r>
        <w:rPr>
          <w:sz w:val="24"/>
        </w:rPr>
        <w:t>pasar</w:t>
      </w:r>
      <w:r>
        <w:rPr>
          <w:spacing w:val="11"/>
          <w:sz w:val="24"/>
        </w:rPr>
        <w:t xml:space="preserve"> </w:t>
      </w:r>
      <w:r>
        <w:rPr>
          <w:spacing w:val="-2"/>
          <w:sz w:val="24"/>
        </w:rPr>
        <w:t>tradisional</w:t>
      </w:r>
    </w:p>
    <w:p w:rsidR="001E1503" w:rsidRDefault="001E1503" w:rsidP="001E1503">
      <w:pPr>
        <w:pStyle w:val="ListParagraph"/>
        <w:numPr>
          <w:ilvl w:val="3"/>
          <w:numId w:val="2"/>
        </w:numPr>
        <w:tabs>
          <w:tab w:val="left" w:pos="2845"/>
        </w:tabs>
        <w:spacing w:before="144"/>
        <w:rPr>
          <w:sz w:val="24"/>
        </w:rPr>
      </w:pPr>
      <w:r>
        <w:rPr>
          <w:sz w:val="24"/>
        </w:rPr>
        <w:t>Responden</w:t>
      </w:r>
      <w:r>
        <w:rPr>
          <w:spacing w:val="2"/>
          <w:sz w:val="24"/>
        </w:rPr>
        <w:t xml:space="preserve"> </w:t>
      </w:r>
      <w:r>
        <w:rPr>
          <w:sz w:val="24"/>
        </w:rPr>
        <w:t>pedagang</w:t>
      </w:r>
      <w:r>
        <w:rPr>
          <w:spacing w:val="2"/>
          <w:sz w:val="24"/>
        </w:rPr>
        <w:t xml:space="preserve"> </w:t>
      </w:r>
      <w:r>
        <w:rPr>
          <w:sz w:val="24"/>
        </w:rPr>
        <w:t>daging</w:t>
      </w:r>
      <w:r>
        <w:rPr>
          <w:spacing w:val="7"/>
          <w:sz w:val="24"/>
        </w:rPr>
        <w:t xml:space="preserve"> </w:t>
      </w:r>
      <w:r>
        <w:rPr>
          <w:sz w:val="24"/>
        </w:rPr>
        <w:t>di</w:t>
      </w:r>
      <w:r>
        <w:rPr>
          <w:spacing w:val="7"/>
          <w:sz w:val="24"/>
        </w:rPr>
        <w:t xml:space="preserve"> </w:t>
      </w:r>
      <w:r>
        <w:rPr>
          <w:sz w:val="24"/>
        </w:rPr>
        <w:t>pasar</w:t>
      </w:r>
      <w:r>
        <w:rPr>
          <w:spacing w:val="6"/>
          <w:sz w:val="24"/>
        </w:rPr>
        <w:t xml:space="preserve"> </w:t>
      </w:r>
      <w:r>
        <w:rPr>
          <w:spacing w:val="-2"/>
          <w:sz w:val="24"/>
        </w:rPr>
        <w:t>tradisional</w:t>
      </w:r>
    </w:p>
    <w:p w:rsidR="001E1503" w:rsidRDefault="001E1503" w:rsidP="001E1503">
      <w:pPr>
        <w:pStyle w:val="Heading3"/>
        <w:numPr>
          <w:ilvl w:val="2"/>
          <w:numId w:val="2"/>
        </w:numPr>
        <w:tabs>
          <w:tab w:val="left" w:pos="2435"/>
        </w:tabs>
        <w:spacing w:before="180"/>
        <w:ind w:left="2435" w:hanging="672"/>
        <w:jc w:val="both"/>
      </w:pPr>
      <w:bookmarkStart w:id="14" w:name="_bookmark26"/>
      <w:bookmarkEnd w:id="14"/>
      <w:r>
        <w:rPr>
          <w:spacing w:val="-2"/>
        </w:rPr>
        <w:t>Perbedaan</w:t>
      </w:r>
    </w:p>
    <w:p w:rsidR="001E1503" w:rsidRDefault="001E1503" w:rsidP="001E1503">
      <w:pPr>
        <w:pStyle w:val="ListParagraph"/>
        <w:numPr>
          <w:ilvl w:val="3"/>
          <w:numId w:val="2"/>
        </w:numPr>
        <w:tabs>
          <w:tab w:val="left" w:pos="2700"/>
        </w:tabs>
        <w:spacing w:before="133"/>
        <w:ind w:left="2700" w:hanging="288"/>
        <w:jc w:val="both"/>
        <w:rPr>
          <w:sz w:val="24"/>
        </w:rPr>
      </w:pPr>
      <w:r>
        <w:rPr>
          <w:sz w:val="24"/>
        </w:rPr>
        <w:t>Jenis</w:t>
      </w:r>
      <w:r>
        <w:rPr>
          <w:spacing w:val="8"/>
          <w:sz w:val="24"/>
        </w:rPr>
        <w:t xml:space="preserve"> </w:t>
      </w:r>
      <w:r>
        <w:rPr>
          <w:spacing w:val="-2"/>
          <w:sz w:val="24"/>
        </w:rPr>
        <w:t>Pasar</w:t>
      </w:r>
    </w:p>
    <w:p w:rsidR="001E1503" w:rsidRDefault="001E1503" w:rsidP="001E1503">
      <w:pPr>
        <w:pStyle w:val="BodyText"/>
        <w:spacing w:before="144" w:line="355" w:lineRule="auto"/>
        <w:ind w:left="2701" w:right="1712" w:firstLine="456"/>
        <w:jc w:val="both"/>
      </w:pPr>
      <w:r>
        <w:t>Jenis pasar pada penelitian ini adalah pasar tradisional di Kabupaten Pati</w:t>
      </w:r>
    </w:p>
    <w:p w:rsidR="001E1503" w:rsidRDefault="001E1503" w:rsidP="001E1503">
      <w:pPr>
        <w:pStyle w:val="ListParagraph"/>
        <w:numPr>
          <w:ilvl w:val="3"/>
          <w:numId w:val="2"/>
        </w:numPr>
        <w:tabs>
          <w:tab w:val="left" w:pos="2700"/>
        </w:tabs>
        <w:spacing w:before="12"/>
        <w:ind w:left="2700" w:hanging="288"/>
        <w:jc w:val="both"/>
        <w:rPr>
          <w:sz w:val="24"/>
        </w:rPr>
      </w:pPr>
      <w:r>
        <w:rPr>
          <w:spacing w:val="-2"/>
          <w:sz w:val="24"/>
        </w:rPr>
        <w:t>Sampel</w:t>
      </w:r>
    </w:p>
    <w:p w:rsidR="001E1503" w:rsidRDefault="001E1503" w:rsidP="001E1503">
      <w:pPr>
        <w:pStyle w:val="BodyText"/>
        <w:spacing w:before="132" w:line="364" w:lineRule="auto"/>
        <w:ind w:left="2701" w:right="1694" w:firstLine="456"/>
        <w:jc w:val="both"/>
      </w:pPr>
      <w:r>
        <w:t>Jumlah sampel pada penelitian ini adalah pedagang daging ayam di pasar tradisional Kabupaten Pati.</w:t>
      </w:r>
    </w:p>
    <w:p w:rsidR="001E1503" w:rsidRDefault="001E1503" w:rsidP="001E1503">
      <w:pPr>
        <w:pStyle w:val="ListParagraph"/>
        <w:numPr>
          <w:ilvl w:val="3"/>
          <w:numId w:val="2"/>
        </w:numPr>
        <w:tabs>
          <w:tab w:val="left" w:pos="2700"/>
        </w:tabs>
        <w:spacing w:line="266" w:lineRule="exact"/>
        <w:ind w:left="2700" w:hanging="288"/>
        <w:jc w:val="both"/>
        <w:rPr>
          <w:sz w:val="24"/>
        </w:rPr>
      </w:pPr>
      <w:r>
        <w:rPr>
          <w:sz w:val="24"/>
        </w:rPr>
        <w:t>Ruang</w:t>
      </w:r>
      <w:r>
        <w:rPr>
          <w:spacing w:val="-4"/>
          <w:sz w:val="24"/>
        </w:rPr>
        <w:t xml:space="preserve"> </w:t>
      </w:r>
      <w:r>
        <w:rPr>
          <w:spacing w:val="-2"/>
          <w:sz w:val="24"/>
        </w:rPr>
        <w:t>lingkup</w:t>
      </w:r>
    </w:p>
    <w:p w:rsidR="001E1503" w:rsidRDefault="001E1503" w:rsidP="001E1503">
      <w:pPr>
        <w:pStyle w:val="BodyText"/>
        <w:spacing w:before="144" w:line="360" w:lineRule="auto"/>
        <w:ind w:left="2701" w:right="1700" w:firstLine="456"/>
        <w:jc w:val="both"/>
      </w:pPr>
      <w:r>
        <w:t>Ruang lingkup pada penelitian ini adalah pasar tradisional se-Kabupaten Pati yang dikelola oleh Dinas Perdagangan dan Perindustrian Kabupaten Pati.</w:t>
      </w:r>
    </w:p>
    <w:p w:rsidR="001E1503" w:rsidRDefault="001E1503" w:rsidP="001E1503">
      <w:pPr>
        <w:pStyle w:val="ListParagraph"/>
        <w:numPr>
          <w:ilvl w:val="3"/>
          <w:numId w:val="2"/>
        </w:numPr>
        <w:tabs>
          <w:tab w:val="left" w:pos="2700"/>
        </w:tabs>
        <w:spacing w:line="271" w:lineRule="exact"/>
        <w:ind w:left="2700" w:hanging="288"/>
        <w:jc w:val="both"/>
        <w:rPr>
          <w:sz w:val="24"/>
        </w:rPr>
      </w:pPr>
      <w:r>
        <w:rPr>
          <w:sz w:val="24"/>
        </w:rPr>
        <w:t>Variabel</w:t>
      </w:r>
      <w:r>
        <w:rPr>
          <w:spacing w:val="-7"/>
          <w:sz w:val="24"/>
        </w:rPr>
        <w:t xml:space="preserve"> </w:t>
      </w:r>
      <w:r>
        <w:rPr>
          <w:sz w:val="24"/>
        </w:rPr>
        <w:t>Bebas</w:t>
      </w:r>
      <w:r>
        <w:rPr>
          <w:spacing w:val="-8"/>
          <w:sz w:val="24"/>
        </w:rPr>
        <w:t xml:space="preserve"> </w:t>
      </w:r>
      <w:r>
        <w:rPr>
          <w:spacing w:val="-2"/>
          <w:sz w:val="24"/>
        </w:rPr>
        <w:t>Penelitian</w:t>
      </w:r>
    </w:p>
    <w:p w:rsidR="001E1503" w:rsidRDefault="001E1503" w:rsidP="001E1503">
      <w:pPr>
        <w:pStyle w:val="BodyText"/>
        <w:spacing w:before="144" w:line="360" w:lineRule="auto"/>
        <w:ind w:left="2701" w:right="1692" w:firstLine="456"/>
        <w:jc w:val="both"/>
      </w:pPr>
      <w:r>
        <w:t>Variabel</w:t>
      </w:r>
      <w:r>
        <w:rPr>
          <w:spacing w:val="-7"/>
        </w:rPr>
        <w:t xml:space="preserve"> </w:t>
      </w:r>
      <w:r>
        <w:t>bebas</w:t>
      </w:r>
      <w:r>
        <w:rPr>
          <w:spacing w:val="-5"/>
        </w:rPr>
        <w:t xml:space="preserve"> </w:t>
      </w:r>
      <w:r>
        <w:t>pada penelitian</w:t>
      </w:r>
      <w:r>
        <w:rPr>
          <w:spacing w:val="-15"/>
        </w:rPr>
        <w:t xml:space="preserve"> </w:t>
      </w:r>
      <w:r>
        <w:t>ini</w:t>
      </w:r>
      <w:r>
        <w:rPr>
          <w:spacing w:val="-2"/>
        </w:rPr>
        <w:t xml:space="preserve"> </w:t>
      </w:r>
      <w:r>
        <w:t>adalah</w:t>
      </w:r>
      <w:r>
        <w:rPr>
          <w:spacing w:val="-8"/>
        </w:rPr>
        <w:t xml:space="preserve"> </w:t>
      </w:r>
      <w:r>
        <w:t xml:space="preserve">faktor-faktor yang berhubungan dengan </w:t>
      </w:r>
      <w:r>
        <w:rPr>
          <w:i/>
        </w:rPr>
        <w:t xml:space="preserve">personal hygiene </w:t>
      </w:r>
      <w:r>
        <w:t>pada pedagang daging yaitu pendidikan,</w:t>
      </w:r>
      <w:r>
        <w:rPr>
          <w:spacing w:val="3"/>
        </w:rPr>
        <w:t xml:space="preserve"> </w:t>
      </w:r>
      <w:r>
        <w:t>pengetahuan,</w:t>
      </w:r>
      <w:r>
        <w:rPr>
          <w:spacing w:val="4"/>
        </w:rPr>
        <w:t xml:space="preserve"> </w:t>
      </w:r>
      <w:r>
        <w:t>fasilitas</w:t>
      </w:r>
      <w:r>
        <w:rPr>
          <w:spacing w:val="-12"/>
        </w:rPr>
        <w:t xml:space="preserve"> </w:t>
      </w:r>
      <w:r>
        <w:t>sanitasi,</w:t>
      </w:r>
      <w:r>
        <w:rPr>
          <w:spacing w:val="-8"/>
        </w:rPr>
        <w:t xml:space="preserve"> </w:t>
      </w:r>
      <w:r>
        <w:t>dan masa</w:t>
      </w:r>
      <w:r>
        <w:rPr>
          <w:spacing w:val="18"/>
        </w:rPr>
        <w:t xml:space="preserve"> </w:t>
      </w:r>
      <w:r>
        <w:rPr>
          <w:spacing w:val="-2"/>
        </w:rPr>
        <w:t>kerja.</w:t>
      </w:r>
    </w:p>
    <w:p w:rsidR="001E1503" w:rsidRDefault="001E1503" w:rsidP="001E1503">
      <w:pPr>
        <w:pStyle w:val="ListParagraph"/>
        <w:numPr>
          <w:ilvl w:val="3"/>
          <w:numId w:val="2"/>
        </w:numPr>
        <w:tabs>
          <w:tab w:val="left" w:pos="2700"/>
        </w:tabs>
        <w:spacing w:line="271" w:lineRule="exact"/>
        <w:ind w:left="2700" w:hanging="288"/>
        <w:jc w:val="both"/>
        <w:rPr>
          <w:sz w:val="24"/>
        </w:rPr>
      </w:pPr>
      <w:r>
        <w:rPr>
          <w:sz w:val="24"/>
        </w:rPr>
        <w:t>Variabel</w:t>
      </w:r>
      <w:r>
        <w:rPr>
          <w:spacing w:val="-7"/>
          <w:sz w:val="24"/>
        </w:rPr>
        <w:t xml:space="preserve"> </w:t>
      </w:r>
      <w:r>
        <w:rPr>
          <w:sz w:val="24"/>
        </w:rPr>
        <w:t>Terikat</w:t>
      </w:r>
      <w:r>
        <w:rPr>
          <w:spacing w:val="-7"/>
          <w:sz w:val="24"/>
        </w:rPr>
        <w:t xml:space="preserve"> </w:t>
      </w:r>
      <w:r>
        <w:rPr>
          <w:spacing w:val="-2"/>
          <w:sz w:val="24"/>
        </w:rPr>
        <w:t>Penelitian</w:t>
      </w:r>
    </w:p>
    <w:p w:rsidR="001E1503" w:rsidRDefault="001E1503" w:rsidP="001E1503">
      <w:pPr>
        <w:spacing w:before="144"/>
        <w:ind w:left="3157"/>
        <w:rPr>
          <w:i/>
          <w:sz w:val="24"/>
        </w:rPr>
      </w:pPr>
      <w:r>
        <w:rPr>
          <w:sz w:val="24"/>
        </w:rPr>
        <w:t>Variabel</w:t>
      </w:r>
      <w:r>
        <w:rPr>
          <w:spacing w:val="-3"/>
          <w:sz w:val="24"/>
        </w:rPr>
        <w:t xml:space="preserve"> </w:t>
      </w:r>
      <w:r>
        <w:rPr>
          <w:sz w:val="24"/>
        </w:rPr>
        <w:t>terikat</w:t>
      </w:r>
      <w:r>
        <w:rPr>
          <w:spacing w:val="-15"/>
          <w:sz w:val="24"/>
        </w:rPr>
        <w:t xml:space="preserve"> </w:t>
      </w:r>
      <w:r>
        <w:rPr>
          <w:sz w:val="24"/>
        </w:rPr>
        <w:t>pada</w:t>
      </w:r>
      <w:r>
        <w:rPr>
          <w:spacing w:val="7"/>
          <w:sz w:val="24"/>
        </w:rPr>
        <w:t xml:space="preserve"> </w:t>
      </w:r>
      <w:r>
        <w:rPr>
          <w:sz w:val="24"/>
        </w:rPr>
        <w:t>penelitian</w:t>
      </w:r>
      <w:r>
        <w:rPr>
          <w:spacing w:val="5"/>
          <w:sz w:val="24"/>
        </w:rPr>
        <w:t xml:space="preserve"> </w:t>
      </w:r>
      <w:r>
        <w:rPr>
          <w:sz w:val="24"/>
        </w:rPr>
        <w:t>ini</w:t>
      </w:r>
      <w:r>
        <w:rPr>
          <w:spacing w:val="11"/>
          <w:sz w:val="24"/>
        </w:rPr>
        <w:t xml:space="preserve"> </w:t>
      </w:r>
      <w:r>
        <w:rPr>
          <w:sz w:val="24"/>
        </w:rPr>
        <w:t>adalah</w:t>
      </w:r>
      <w:r>
        <w:rPr>
          <w:spacing w:val="17"/>
          <w:sz w:val="24"/>
        </w:rPr>
        <w:t xml:space="preserve"> </w:t>
      </w:r>
      <w:r>
        <w:rPr>
          <w:i/>
          <w:sz w:val="24"/>
        </w:rPr>
        <w:t>personal</w:t>
      </w:r>
      <w:r>
        <w:rPr>
          <w:i/>
          <w:spacing w:val="11"/>
          <w:sz w:val="24"/>
        </w:rPr>
        <w:t xml:space="preserve"> </w:t>
      </w:r>
      <w:r>
        <w:rPr>
          <w:i/>
          <w:spacing w:val="-2"/>
          <w:sz w:val="24"/>
        </w:rPr>
        <w:t>hygiene</w:t>
      </w:r>
    </w:p>
    <w:p w:rsidR="001E1503" w:rsidRDefault="001E1503" w:rsidP="001E1503">
      <w:pPr>
        <w:pStyle w:val="BodyText"/>
        <w:spacing w:before="133"/>
        <w:ind w:left="2701"/>
      </w:pPr>
      <w:r>
        <w:t>pada</w:t>
      </w:r>
      <w:r>
        <w:rPr>
          <w:spacing w:val="3"/>
        </w:rPr>
        <w:t xml:space="preserve"> </w:t>
      </w:r>
      <w:r>
        <w:t>pedagang</w:t>
      </w:r>
      <w:r>
        <w:rPr>
          <w:spacing w:val="2"/>
        </w:rPr>
        <w:t xml:space="preserve"> </w:t>
      </w:r>
      <w:r>
        <w:rPr>
          <w:spacing w:val="-2"/>
        </w:rPr>
        <w:t>daging.</w:t>
      </w:r>
    </w:p>
    <w:p w:rsidR="00A35518" w:rsidRDefault="00A35518">
      <w:bookmarkStart w:id="15" w:name="_GoBack"/>
      <w:bookmarkEnd w:id="15"/>
    </w:p>
    <w:sectPr w:rsidR="00A355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4A63" w:rsidRDefault="001E1503">
    <w:pPr>
      <w:pStyle w:val="BodyText"/>
      <w:spacing w:line="14" w:lineRule="auto"/>
      <w:rPr>
        <w:sz w:val="20"/>
      </w:rPr>
    </w:pPr>
    <w:r>
      <w:rPr>
        <w:noProof/>
        <w:sz w:val="20"/>
        <w:lang w:val="en-US"/>
      </w:rPr>
      <mc:AlternateContent>
        <mc:Choice Requires="wps">
          <w:drawing>
            <wp:anchor distT="0" distB="0" distL="0" distR="0" simplePos="0" relativeHeight="251659264" behindDoc="1" locked="0" layoutInCell="1" allowOverlap="1" wp14:anchorId="263BB39E" wp14:editId="5B66823F">
              <wp:simplePos x="0" y="0"/>
              <wp:positionH relativeFrom="page">
                <wp:posOffset>6318250</wp:posOffset>
              </wp:positionH>
              <wp:positionV relativeFrom="page">
                <wp:posOffset>9901639</wp:posOffset>
              </wp:positionV>
              <wp:extent cx="215900" cy="19431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rsidR="00714A63" w:rsidRDefault="001E1503">
                          <w:pPr>
                            <w:pStyle w:val="BodyText"/>
                            <w:spacing w:before="10"/>
                            <w:ind w:left="20"/>
                          </w:pPr>
                          <w:r>
                            <w:rPr>
                              <w:spacing w:val="-5"/>
                            </w:rPr>
                            <w:fldChar w:fldCharType="begin"/>
                          </w:r>
                          <w:r>
                            <w:rPr>
                              <w:spacing w:val="-5"/>
                            </w:rPr>
                            <w:instrText xml:space="preserve"> PAGE </w:instrText>
                          </w:r>
                          <w:r>
                            <w:rPr>
                              <w:spacing w:val="-5"/>
                            </w:rPr>
                            <w:fldChar w:fldCharType="separate"/>
                          </w:r>
                          <w:r>
                            <w:rPr>
                              <w:noProof/>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 o:spid="_x0000_s1026" type="#_x0000_t202" style="position:absolute;margin-left:497.5pt;margin-top:779.65pt;width:17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" filled="f" stroked="f">
              <v:path arrowok="t"/>
              <v:textbox inset="0,0,0,0">
                <w:txbxContent>
                  <w:p w:rsidR="00714A63" w:rsidRDefault="001E1503">
                    <w:pPr>
                      <w:pStyle w:val="BodyText"/>
                      <w:spacing w:before="10"/>
                      <w:ind w:left="20"/>
                    </w:pPr>
                    <w:r>
                      <w:rPr>
                        <w:spacing w:val="-5"/>
                      </w:rPr>
                      <w:fldChar w:fldCharType="begin"/>
                    </w:r>
                    <w:r>
                      <w:rPr>
                        <w:spacing w:val="-5"/>
                      </w:rPr>
                      <w:instrText xml:space="preserve"> PAGE </w:instrText>
                    </w:r>
                    <w:r>
                      <w:rPr>
                        <w:spacing w:val="-5"/>
                      </w:rPr>
                      <w:fldChar w:fldCharType="separate"/>
                    </w:r>
                    <w:r>
                      <w:rPr>
                        <w:noProof/>
                        <w:spacing w:val="-5"/>
                      </w:rPr>
                      <w:t>10</w:t>
                    </w:r>
                    <w:r>
                      <w:rPr>
                        <w:spacing w:val="-5"/>
                      </w:rP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4916AC"/>
    <w:multiLevelType w:val="hybridMultilevel"/>
    <w:tmpl w:val="176A96EC"/>
    <w:lvl w:ilvl="0" w:tplc="7C58BC54">
      <w:start w:val="1"/>
      <w:numFmt w:val="decimal"/>
      <w:lvlText w:val="%1."/>
      <w:lvlJc w:val="left"/>
      <w:pPr>
        <w:ind w:left="2304" w:hanging="469"/>
        <w:jc w:val="left"/>
      </w:pPr>
      <w:rPr>
        <w:rFonts w:hint="default"/>
        <w:spacing w:val="0"/>
        <w:w w:val="102"/>
        <w:lang w:val="id" w:eastAsia="en-US" w:bidi="ar-SA"/>
      </w:rPr>
    </w:lvl>
    <w:lvl w:ilvl="1" w:tplc="7E2000CC">
      <w:numFmt w:val="bullet"/>
      <w:lvlText w:val="•"/>
      <w:lvlJc w:val="left"/>
      <w:pPr>
        <w:ind w:left="2467" w:hanging="469"/>
      </w:pPr>
      <w:rPr>
        <w:rFonts w:hint="default"/>
        <w:lang w:val="id" w:eastAsia="en-US" w:bidi="ar-SA"/>
      </w:rPr>
    </w:lvl>
    <w:lvl w:ilvl="2" w:tplc="CFA23A0A">
      <w:numFmt w:val="bullet"/>
      <w:lvlText w:val="•"/>
      <w:lvlJc w:val="left"/>
      <w:pPr>
        <w:ind w:left="2634" w:hanging="469"/>
      </w:pPr>
      <w:rPr>
        <w:rFonts w:hint="default"/>
        <w:lang w:val="id" w:eastAsia="en-US" w:bidi="ar-SA"/>
      </w:rPr>
    </w:lvl>
    <w:lvl w:ilvl="3" w:tplc="22B82ED8">
      <w:numFmt w:val="bullet"/>
      <w:lvlText w:val="•"/>
      <w:lvlJc w:val="left"/>
      <w:pPr>
        <w:ind w:left="2802" w:hanging="469"/>
      </w:pPr>
      <w:rPr>
        <w:rFonts w:hint="default"/>
        <w:lang w:val="id" w:eastAsia="en-US" w:bidi="ar-SA"/>
      </w:rPr>
    </w:lvl>
    <w:lvl w:ilvl="4" w:tplc="7320295C">
      <w:numFmt w:val="bullet"/>
      <w:lvlText w:val="•"/>
      <w:lvlJc w:val="left"/>
      <w:pPr>
        <w:ind w:left="2969" w:hanging="469"/>
      </w:pPr>
      <w:rPr>
        <w:rFonts w:hint="default"/>
        <w:lang w:val="id" w:eastAsia="en-US" w:bidi="ar-SA"/>
      </w:rPr>
    </w:lvl>
    <w:lvl w:ilvl="5" w:tplc="181A02D8">
      <w:numFmt w:val="bullet"/>
      <w:lvlText w:val="•"/>
      <w:lvlJc w:val="left"/>
      <w:pPr>
        <w:ind w:left="3137" w:hanging="469"/>
      </w:pPr>
      <w:rPr>
        <w:rFonts w:hint="default"/>
        <w:lang w:val="id" w:eastAsia="en-US" w:bidi="ar-SA"/>
      </w:rPr>
    </w:lvl>
    <w:lvl w:ilvl="6" w:tplc="5A4A45D6">
      <w:numFmt w:val="bullet"/>
      <w:lvlText w:val="•"/>
      <w:lvlJc w:val="left"/>
      <w:pPr>
        <w:ind w:left="3304" w:hanging="469"/>
      </w:pPr>
      <w:rPr>
        <w:rFonts w:hint="default"/>
        <w:lang w:val="id" w:eastAsia="en-US" w:bidi="ar-SA"/>
      </w:rPr>
    </w:lvl>
    <w:lvl w:ilvl="7" w:tplc="779AF18A">
      <w:numFmt w:val="bullet"/>
      <w:lvlText w:val="•"/>
      <w:lvlJc w:val="left"/>
      <w:pPr>
        <w:ind w:left="3471" w:hanging="469"/>
      </w:pPr>
      <w:rPr>
        <w:rFonts w:hint="default"/>
        <w:lang w:val="id" w:eastAsia="en-US" w:bidi="ar-SA"/>
      </w:rPr>
    </w:lvl>
    <w:lvl w:ilvl="8" w:tplc="DA081B34">
      <w:numFmt w:val="bullet"/>
      <w:lvlText w:val="•"/>
      <w:lvlJc w:val="left"/>
      <w:pPr>
        <w:ind w:left="3639" w:hanging="469"/>
      </w:pPr>
      <w:rPr>
        <w:rFonts w:hint="default"/>
        <w:lang w:val="id" w:eastAsia="en-US" w:bidi="ar-SA"/>
      </w:rPr>
    </w:lvl>
  </w:abstractNum>
  <w:abstractNum w:abstractNumId="1">
    <w:nsid w:val="758D693C"/>
    <w:multiLevelType w:val="multilevel"/>
    <w:tmpl w:val="348E7E40"/>
    <w:lvl w:ilvl="0">
      <w:start w:val="1"/>
      <w:numFmt w:val="decimal"/>
      <w:lvlText w:val="%1"/>
      <w:lvlJc w:val="left"/>
      <w:pPr>
        <w:ind w:left="1716" w:hanging="577"/>
        <w:jc w:val="left"/>
      </w:pPr>
      <w:rPr>
        <w:rFonts w:hint="default"/>
        <w:lang w:val="id" w:eastAsia="en-US" w:bidi="ar-SA"/>
      </w:rPr>
    </w:lvl>
    <w:lvl w:ilvl="1">
      <w:start w:val="1"/>
      <w:numFmt w:val="decimal"/>
      <w:lvlText w:val="%1.%2"/>
      <w:lvlJc w:val="left"/>
      <w:pPr>
        <w:ind w:left="1716" w:hanging="577"/>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2436" w:hanging="721"/>
        <w:jc w:val="left"/>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decimal"/>
      <w:lvlText w:val="%4."/>
      <w:lvlJc w:val="left"/>
      <w:pPr>
        <w:ind w:left="2845"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4">
      <w:numFmt w:val="bullet"/>
      <w:lvlText w:val="•"/>
      <w:lvlJc w:val="left"/>
      <w:pPr>
        <w:ind w:left="3952" w:hanging="360"/>
      </w:pPr>
      <w:rPr>
        <w:rFonts w:hint="default"/>
        <w:lang w:val="id" w:eastAsia="en-US" w:bidi="ar-SA"/>
      </w:rPr>
    </w:lvl>
    <w:lvl w:ilvl="5">
      <w:numFmt w:val="bullet"/>
      <w:lvlText w:val="•"/>
      <w:lvlJc w:val="left"/>
      <w:pPr>
        <w:ind w:left="5065" w:hanging="360"/>
      </w:pPr>
      <w:rPr>
        <w:rFonts w:hint="default"/>
        <w:lang w:val="id" w:eastAsia="en-US" w:bidi="ar-SA"/>
      </w:rPr>
    </w:lvl>
    <w:lvl w:ilvl="6">
      <w:numFmt w:val="bullet"/>
      <w:lvlText w:val="•"/>
      <w:lvlJc w:val="left"/>
      <w:pPr>
        <w:ind w:left="6178" w:hanging="360"/>
      </w:pPr>
      <w:rPr>
        <w:rFonts w:hint="default"/>
        <w:lang w:val="id" w:eastAsia="en-US" w:bidi="ar-SA"/>
      </w:rPr>
    </w:lvl>
    <w:lvl w:ilvl="7">
      <w:numFmt w:val="bullet"/>
      <w:lvlText w:val="•"/>
      <w:lvlJc w:val="left"/>
      <w:pPr>
        <w:ind w:left="7290" w:hanging="360"/>
      </w:pPr>
      <w:rPr>
        <w:rFonts w:hint="default"/>
        <w:lang w:val="id" w:eastAsia="en-US" w:bidi="ar-SA"/>
      </w:rPr>
    </w:lvl>
    <w:lvl w:ilvl="8">
      <w:numFmt w:val="bullet"/>
      <w:lvlText w:val="•"/>
      <w:lvlJc w:val="left"/>
      <w:pPr>
        <w:ind w:left="8403" w:hanging="360"/>
      </w:pPr>
      <w:rPr>
        <w:rFonts w:hint="default"/>
        <w:lang w:val="id"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503"/>
    <w:rsid w:val="001E1503"/>
    <w:rsid w:val="00A35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E1503"/>
    <w:pPr>
      <w:widowControl w:val="0"/>
      <w:autoSpaceDE w:val="0"/>
      <w:autoSpaceDN w:val="0"/>
      <w:spacing w:after="0" w:line="240" w:lineRule="auto"/>
    </w:pPr>
    <w:rPr>
      <w:rFonts w:ascii="Times New Roman" w:eastAsia="Times New Roman" w:hAnsi="Times New Roman" w:cs="Times New Roman"/>
      <w:lang w:val="id"/>
    </w:rPr>
  </w:style>
  <w:style w:type="paragraph" w:styleId="Heading2">
    <w:name w:val="heading 2"/>
    <w:basedOn w:val="Normal"/>
    <w:link w:val="Heading2Char"/>
    <w:uiPriority w:val="1"/>
    <w:qFormat/>
    <w:rsid w:val="001E1503"/>
    <w:pPr>
      <w:spacing w:before="1"/>
      <w:ind w:left="2969" w:right="3675"/>
      <w:jc w:val="center"/>
      <w:outlineLvl w:val="1"/>
    </w:pPr>
    <w:rPr>
      <w:b/>
      <w:bCs/>
      <w:sz w:val="24"/>
      <w:szCs w:val="24"/>
    </w:rPr>
  </w:style>
  <w:style w:type="paragraph" w:styleId="Heading3">
    <w:name w:val="heading 3"/>
    <w:basedOn w:val="Normal"/>
    <w:link w:val="Heading3Char"/>
    <w:uiPriority w:val="1"/>
    <w:qFormat/>
    <w:rsid w:val="001E1503"/>
    <w:pPr>
      <w:ind w:left="1559"/>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1E1503"/>
    <w:rPr>
      <w:rFonts w:ascii="Times New Roman" w:eastAsia="Times New Roman" w:hAnsi="Times New Roman" w:cs="Times New Roman"/>
      <w:b/>
      <w:bCs/>
      <w:sz w:val="24"/>
      <w:szCs w:val="24"/>
      <w:lang w:val="id"/>
    </w:rPr>
  </w:style>
  <w:style w:type="character" w:customStyle="1" w:styleId="Heading3Char">
    <w:name w:val="Heading 3 Char"/>
    <w:basedOn w:val="DefaultParagraphFont"/>
    <w:link w:val="Heading3"/>
    <w:uiPriority w:val="1"/>
    <w:rsid w:val="001E1503"/>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1E1503"/>
    <w:rPr>
      <w:sz w:val="24"/>
      <w:szCs w:val="24"/>
    </w:rPr>
  </w:style>
  <w:style w:type="character" w:customStyle="1" w:styleId="BodyTextChar">
    <w:name w:val="Body Text Char"/>
    <w:basedOn w:val="DefaultParagraphFont"/>
    <w:link w:val="BodyText"/>
    <w:uiPriority w:val="1"/>
    <w:rsid w:val="001E1503"/>
    <w:rPr>
      <w:rFonts w:ascii="Times New Roman" w:eastAsia="Times New Roman" w:hAnsi="Times New Roman" w:cs="Times New Roman"/>
      <w:sz w:val="24"/>
      <w:szCs w:val="24"/>
      <w:lang w:val="id"/>
    </w:rPr>
  </w:style>
  <w:style w:type="paragraph" w:styleId="ListParagraph">
    <w:name w:val="List Paragraph"/>
    <w:basedOn w:val="Normal"/>
    <w:uiPriority w:val="1"/>
    <w:qFormat/>
    <w:rsid w:val="001E1503"/>
    <w:pPr>
      <w:ind w:left="3830" w:hanging="360"/>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E1503"/>
    <w:pPr>
      <w:widowControl w:val="0"/>
      <w:autoSpaceDE w:val="0"/>
      <w:autoSpaceDN w:val="0"/>
      <w:spacing w:after="0" w:line="240" w:lineRule="auto"/>
    </w:pPr>
    <w:rPr>
      <w:rFonts w:ascii="Times New Roman" w:eastAsia="Times New Roman" w:hAnsi="Times New Roman" w:cs="Times New Roman"/>
      <w:lang w:val="id"/>
    </w:rPr>
  </w:style>
  <w:style w:type="paragraph" w:styleId="Heading2">
    <w:name w:val="heading 2"/>
    <w:basedOn w:val="Normal"/>
    <w:link w:val="Heading2Char"/>
    <w:uiPriority w:val="1"/>
    <w:qFormat/>
    <w:rsid w:val="001E1503"/>
    <w:pPr>
      <w:spacing w:before="1"/>
      <w:ind w:left="2969" w:right="3675"/>
      <w:jc w:val="center"/>
      <w:outlineLvl w:val="1"/>
    </w:pPr>
    <w:rPr>
      <w:b/>
      <w:bCs/>
      <w:sz w:val="24"/>
      <w:szCs w:val="24"/>
    </w:rPr>
  </w:style>
  <w:style w:type="paragraph" w:styleId="Heading3">
    <w:name w:val="heading 3"/>
    <w:basedOn w:val="Normal"/>
    <w:link w:val="Heading3Char"/>
    <w:uiPriority w:val="1"/>
    <w:qFormat/>
    <w:rsid w:val="001E1503"/>
    <w:pPr>
      <w:ind w:left="1559"/>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1E1503"/>
    <w:rPr>
      <w:rFonts w:ascii="Times New Roman" w:eastAsia="Times New Roman" w:hAnsi="Times New Roman" w:cs="Times New Roman"/>
      <w:b/>
      <w:bCs/>
      <w:sz w:val="24"/>
      <w:szCs w:val="24"/>
      <w:lang w:val="id"/>
    </w:rPr>
  </w:style>
  <w:style w:type="character" w:customStyle="1" w:styleId="Heading3Char">
    <w:name w:val="Heading 3 Char"/>
    <w:basedOn w:val="DefaultParagraphFont"/>
    <w:link w:val="Heading3"/>
    <w:uiPriority w:val="1"/>
    <w:rsid w:val="001E1503"/>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1E1503"/>
    <w:rPr>
      <w:sz w:val="24"/>
      <w:szCs w:val="24"/>
    </w:rPr>
  </w:style>
  <w:style w:type="character" w:customStyle="1" w:styleId="BodyTextChar">
    <w:name w:val="Body Text Char"/>
    <w:basedOn w:val="DefaultParagraphFont"/>
    <w:link w:val="BodyText"/>
    <w:uiPriority w:val="1"/>
    <w:rsid w:val="001E1503"/>
    <w:rPr>
      <w:rFonts w:ascii="Times New Roman" w:eastAsia="Times New Roman" w:hAnsi="Times New Roman" w:cs="Times New Roman"/>
      <w:sz w:val="24"/>
      <w:szCs w:val="24"/>
      <w:lang w:val="id"/>
    </w:rPr>
  </w:style>
  <w:style w:type="paragraph" w:styleId="ListParagraph">
    <w:name w:val="List Paragraph"/>
    <w:basedOn w:val="Normal"/>
    <w:uiPriority w:val="1"/>
    <w:qFormat/>
    <w:rsid w:val="001E1503"/>
    <w:pPr>
      <w:ind w:left="3830" w:hanging="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2489</Words>
  <Characters>14191</Characters>
  <Application>Microsoft Office Word</Application>
  <DocSecurity>0</DocSecurity>
  <Lines>118</Lines>
  <Paragraphs>33</Paragraphs>
  <ScaleCrop>false</ScaleCrop>
  <Company/>
  <LinksUpToDate>false</LinksUpToDate>
  <CharactersWithSpaces>16647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2026-08-26T07:09:00Z</dcterms:created>
  <dcterms:modified xsi:type="dcterms:W3CDTF">2026-08-26T07:09:00Z</dcterms:modified>
</cp:coreProperties>
</file>